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45ED" w14:textId="16E04D4B" w:rsidR="00C33580" w:rsidRDefault="00DF43EF" w:rsidP="00DF43EF">
      <w:pPr>
        <w:spacing w:after="100" w:afterAutospacing="1"/>
      </w:pPr>
      <w:r>
        <w:t>Centre de Gestion du Finistère</w:t>
      </w:r>
    </w:p>
    <w:p w14:paraId="26CD905E" w14:textId="1B1E9008" w:rsidR="00DF43EF" w:rsidRPr="00E10724" w:rsidRDefault="00D00DD8" w:rsidP="00172110">
      <w:pPr>
        <w:rPr>
          <w:b/>
          <w:bCs/>
          <w:sz w:val="32"/>
          <w:szCs w:val="32"/>
        </w:rPr>
      </w:pPr>
      <w:r>
        <w:rPr>
          <w:b/>
          <w:bCs/>
          <w:sz w:val="32"/>
          <w:szCs w:val="32"/>
        </w:rPr>
        <w:t>Fiche prestation « </w:t>
      </w:r>
      <w:r w:rsidR="00F0322A" w:rsidRPr="00F0322A">
        <w:rPr>
          <w:b/>
          <w:bCs/>
          <w:sz w:val="32"/>
          <w:szCs w:val="32"/>
        </w:rPr>
        <w:t>LE COACHING INDIVIDUEL</w:t>
      </w:r>
      <w:r w:rsidR="00F0322A">
        <w:rPr>
          <w:b/>
          <w:bCs/>
          <w:sz w:val="32"/>
          <w:szCs w:val="32"/>
        </w:rPr>
        <w:t xml:space="preserve"> </w:t>
      </w:r>
      <w:r>
        <w:rPr>
          <w:b/>
          <w:bCs/>
          <w:sz w:val="32"/>
          <w:szCs w:val="32"/>
        </w:rPr>
        <w:t>»</w:t>
      </w:r>
    </w:p>
    <w:p w14:paraId="6D3024F9" w14:textId="3FC7ADC8" w:rsidR="00DF43EF" w:rsidRDefault="00DF43EF" w:rsidP="00DF43EF">
      <w:pPr>
        <w:spacing w:after="100" w:afterAutospacing="1"/>
      </w:pPr>
      <w:r>
        <w:t>Septembre 2025</w:t>
      </w:r>
    </w:p>
    <w:p w14:paraId="17FB7CB4" w14:textId="77777777" w:rsidR="00DF43EF" w:rsidRPr="0009755E" w:rsidRDefault="00DF43EF" w:rsidP="00DF43EF">
      <w:pPr>
        <w:jc w:val="both"/>
        <w:rPr>
          <w:b/>
          <w:bCs/>
        </w:rPr>
      </w:pPr>
    </w:p>
    <w:bookmarkStart w:id="0" w:name="_Toc123814312" w:displacedByCustomXml="next"/>
    <w:bookmarkStart w:id="1" w:name="_Toc138240101" w:displacedByCustomXml="next"/>
    <w:sdt>
      <w:sdtPr>
        <w:rPr>
          <w:rFonts w:ascii="Verdana" w:eastAsia="Calibri" w:hAnsi="Verdana" w:cs="Tahoma"/>
          <w:b/>
          <w:bCs/>
          <w:color w:val="auto"/>
          <w:sz w:val="24"/>
          <w:szCs w:val="24"/>
        </w:rPr>
        <w:id w:val="-384414944"/>
        <w:docPartObj>
          <w:docPartGallery w:val="Table of Contents"/>
          <w:docPartUnique/>
        </w:docPartObj>
      </w:sdtPr>
      <w:sdtEndPr>
        <w:rPr>
          <w:b w:val="0"/>
          <w:bCs w:val="0"/>
          <w:sz w:val="20"/>
          <w:szCs w:val="20"/>
        </w:rPr>
      </w:sdtEndPr>
      <w:sdtContent>
        <w:p w14:paraId="19A945B8" w14:textId="77777777" w:rsidR="00222AA2" w:rsidRPr="006D7CB9" w:rsidRDefault="006D7CB9">
          <w:pPr>
            <w:pStyle w:val="En-ttedetabledesmatires"/>
            <w:rPr>
              <w:b/>
              <w:bCs/>
              <w:color w:val="auto"/>
              <w:sz w:val="24"/>
              <w:szCs w:val="24"/>
            </w:rPr>
          </w:pPr>
          <w:r>
            <w:rPr>
              <w:b/>
              <w:bCs/>
              <w:color w:val="auto"/>
              <w:sz w:val="24"/>
              <w:szCs w:val="24"/>
            </w:rPr>
            <w:t>SOMMAIRE</w:t>
          </w:r>
        </w:p>
        <w:p w14:paraId="58629888" w14:textId="54C2F102" w:rsidR="00847CBD" w:rsidRDefault="00222AA2">
          <w:pPr>
            <w:pStyle w:val="TM1"/>
            <w:rPr>
              <w:rFonts w:asciiTheme="minorHAnsi" w:eastAsiaTheme="minorEastAsia" w:hAnsiTheme="minorHAnsi" w:cstheme="minorBidi"/>
              <w:b w:val="0"/>
              <w:bCs w:val="0"/>
              <w:kern w:val="2"/>
              <w:sz w:val="24"/>
              <w:szCs w:val="24"/>
              <w14:ligatures w14:val="standardContextual"/>
            </w:rPr>
          </w:pPr>
          <w:r>
            <w:fldChar w:fldCharType="begin"/>
          </w:r>
          <w:r>
            <w:instrText xml:space="preserve"> TOC \o "1-3" \h \z \u </w:instrText>
          </w:r>
          <w:r>
            <w:fldChar w:fldCharType="separate"/>
          </w:r>
          <w:hyperlink w:anchor="_Toc208783937" w:history="1">
            <w:r w:rsidR="00847CBD" w:rsidRPr="006B7E29">
              <w:rPr>
                <w:rStyle w:val="Lienhypertexte"/>
              </w:rPr>
              <w:t>I.</w:t>
            </w:r>
            <w:r w:rsidR="00847CBD">
              <w:rPr>
                <w:rFonts w:asciiTheme="minorHAnsi" w:eastAsiaTheme="minorEastAsia" w:hAnsiTheme="minorHAnsi" w:cstheme="minorBidi"/>
                <w:b w:val="0"/>
                <w:bCs w:val="0"/>
                <w:kern w:val="2"/>
                <w:sz w:val="24"/>
                <w:szCs w:val="24"/>
                <w14:ligatures w14:val="standardContextual"/>
              </w:rPr>
              <w:tab/>
            </w:r>
            <w:r w:rsidR="00847CBD" w:rsidRPr="006B7E29">
              <w:rPr>
                <w:rStyle w:val="Lienhypertexte"/>
              </w:rPr>
              <w:t>VOS OBJECTIFS</w:t>
            </w:r>
            <w:r w:rsidR="00847CBD">
              <w:rPr>
                <w:webHidden/>
              </w:rPr>
              <w:tab/>
            </w:r>
            <w:r w:rsidR="00847CBD">
              <w:rPr>
                <w:webHidden/>
              </w:rPr>
              <w:fldChar w:fldCharType="begin"/>
            </w:r>
            <w:r w:rsidR="00847CBD">
              <w:rPr>
                <w:webHidden/>
              </w:rPr>
              <w:instrText xml:space="preserve"> PAGEREF _Toc208783937 \h </w:instrText>
            </w:r>
            <w:r w:rsidR="00847CBD">
              <w:rPr>
                <w:webHidden/>
              </w:rPr>
            </w:r>
            <w:r w:rsidR="00847CBD">
              <w:rPr>
                <w:webHidden/>
              </w:rPr>
              <w:fldChar w:fldCharType="separate"/>
            </w:r>
            <w:r w:rsidR="00847CBD">
              <w:rPr>
                <w:webHidden/>
              </w:rPr>
              <w:t>1</w:t>
            </w:r>
            <w:r w:rsidR="00847CBD">
              <w:rPr>
                <w:webHidden/>
              </w:rPr>
              <w:fldChar w:fldCharType="end"/>
            </w:r>
          </w:hyperlink>
        </w:p>
        <w:p w14:paraId="598272F2" w14:textId="2A36371A" w:rsidR="00847CBD" w:rsidRDefault="00847CBD">
          <w:pPr>
            <w:pStyle w:val="TM1"/>
            <w:rPr>
              <w:rFonts w:asciiTheme="minorHAnsi" w:eastAsiaTheme="minorEastAsia" w:hAnsiTheme="minorHAnsi" w:cstheme="minorBidi"/>
              <w:b w:val="0"/>
              <w:bCs w:val="0"/>
              <w:kern w:val="2"/>
              <w:sz w:val="24"/>
              <w:szCs w:val="24"/>
              <w14:ligatures w14:val="standardContextual"/>
            </w:rPr>
          </w:pPr>
          <w:hyperlink w:anchor="_Toc208783938" w:history="1">
            <w:r w:rsidRPr="006B7E29">
              <w:rPr>
                <w:rStyle w:val="Lienhypertexte"/>
              </w:rPr>
              <w:t>II.</w:t>
            </w:r>
            <w:r>
              <w:rPr>
                <w:rFonts w:asciiTheme="minorHAnsi" w:eastAsiaTheme="minorEastAsia" w:hAnsiTheme="minorHAnsi" w:cstheme="minorBidi"/>
                <w:b w:val="0"/>
                <w:bCs w:val="0"/>
                <w:kern w:val="2"/>
                <w:sz w:val="24"/>
                <w:szCs w:val="24"/>
                <w14:ligatures w14:val="standardContextual"/>
              </w:rPr>
              <w:tab/>
            </w:r>
            <w:r w:rsidRPr="006B7E29">
              <w:rPr>
                <w:rStyle w:val="Lienhypertexte"/>
              </w:rPr>
              <w:t>NOS SOLUTIONS</w:t>
            </w:r>
            <w:r>
              <w:rPr>
                <w:webHidden/>
              </w:rPr>
              <w:tab/>
            </w:r>
            <w:r>
              <w:rPr>
                <w:webHidden/>
              </w:rPr>
              <w:fldChar w:fldCharType="begin"/>
            </w:r>
            <w:r>
              <w:rPr>
                <w:webHidden/>
              </w:rPr>
              <w:instrText xml:space="preserve"> PAGEREF _Toc208783938 \h </w:instrText>
            </w:r>
            <w:r>
              <w:rPr>
                <w:webHidden/>
              </w:rPr>
            </w:r>
            <w:r>
              <w:rPr>
                <w:webHidden/>
              </w:rPr>
              <w:fldChar w:fldCharType="separate"/>
            </w:r>
            <w:r>
              <w:rPr>
                <w:webHidden/>
              </w:rPr>
              <w:t>2</w:t>
            </w:r>
            <w:r>
              <w:rPr>
                <w:webHidden/>
              </w:rPr>
              <w:fldChar w:fldCharType="end"/>
            </w:r>
          </w:hyperlink>
        </w:p>
        <w:p w14:paraId="7C808A13" w14:textId="1B8BEF8E" w:rsidR="00847CBD" w:rsidRDefault="00847CBD">
          <w:pPr>
            <w:pStyle w:val="TM1"/>
            <w:rPr>
              <w:rFonts w:asciiTheme="minorHAnsi" w:eastAsiaTheme="minorEastAsia" w:hAnsiTheme="minorHAnsi" w:cstheme="minorBidi"/>
              <w:b w:val="0"/>
              <w:bCs w:val="0"/>
              <w:kern w:val="2"/>
              <w:sz w:val="24"/>
              <w:szCs w:val="24"/>
              <w14:ligatures w14:val="standardContextual"/>
            </w:rPr>
          </w:pPr>
          <w:hyperlink w:anchor="_Toc208783939" w:history="1">
            <w:r w:rsidRPr="006B7E29">
              <w:rPr>
                <w:rStyle w:val="Lienhypertexte"/>
              </w:rPr>
              <w:t>III.</w:t>
            </w:r>
            <w:r>
              <w:rPr>
                <w:rFonts w:asciiTheme="minorHAnsi" w:eastAsiaTheme="minorEastAsia" w:hAnsiTheme="minorHAnsi" w:cstheme="minorBidi"/>
                <w:b w:val="0"/>
                <w:bCs w:val="0"/>
                <w:kern w:val="2"/>
                <w:sz w:val="24"/>
                <w:szCs w:val="24"/>
                <w14:ligatures w14:val="standardContextual"/>
              </w:rPr>
              <w:tab/>
            </w:r>
            <w:r w:rsidRPr="006B7E29">
              <w:rPr>
                <w:rStyle w:val="Lienhypertexte"/>
              </w:rPr>
              <w:t>LES CONTACTS</w:t>
            </w:r>
            <w:r>
              <w:rPr>
                <w:webHidden/>
              </w:rPr>
              <w:tab/>
            </w:r>
            <w:r>
              <w:rPr>
                <w:webHidden/>
              </w:rPr>
              <w:fldChar w:fldCharType="begin"/>
            </w:r>
            <w:r>
              <w:rPr>
                <w:webHidden/>
              </w:rPr>
              <w:instrText xml:space="preserve"> PAGEREF _Toc208783939 \h </w:instrText>
            </w:r>
            <w:r>
              <w:rPr>
                <w:webHidden/>
              </w:rPr>
            </w:r>
            <w:r>
              <w:rPr>
                <w:webHidden/>
              </w:rPr>
              <w:fldChar w:fldCharType="separate"/>
            </w:r>
            <w:r>
              <w:rPr>
                <w:webHidden/>
              </w:rPr>
              <w:t>2</w:t>
            </w:r>
            <w:r>
              <w:rPr>
                <w:webHidden/>
              </w:rPr>
              <w:fldChar w:fldCharType="end"/>
            </w:r>
          </w:hyperlink>
        </w:p>
        <w:p w14:paraId="6A3DE4C6" w14:textId="44AFF9D4" w:rsidR="00847CBD" w:rsidRDefault="00847CBD">
          <w:pPr>
            <w:pStyle w:val="TM1"/>
            <w:rPr>
              <w:rFonts w:asciiTheme="minorHAnsi" w:eastAsiaTheme="minorEastAsia" w:hAnsiTheme="minorHAnsi" w:cstheme="minorBidi"/>
              <w:b w:val="0"/>
              <w:bCs w:val="0"/>
              <w:kern w:val="2"/>
              <w:sz w:val="24"/>
              <w:szCs w:val="24"/>
              <w14:ligatures w14:val="standardContextual"/>
            </w:rPr>
          </w:pPr>
          <w:hyperlink w:anchor="_Toc208783940" w:history="1">
            <w:r w:rsidRPr="006B7E29">
              <w:rPr>
                <w:rStyle w:val="Lienhypertexte"/>
              </w:rPr>
              <w:t>IV.</w:t>
            </w:r>
            <w:r>
              <w:rPr>
                <w:rFonts w:asciiTheme="minorHAnsi" w:eastAsiaTheme="minorEastAsia" w:hAnsiTheme="minorHAnsi" w:cstheme="minorBidi"/>
                <w:b w:val="0"/>
                <w:bCs w:val="0"/>
                <w:kern w:val="2"/>
                <w:sz w:val="24"/>
                <w:szCs w:val="24"/>
                <w14:ligatures w14:val="standardContextual"/>
              </w:rPr>
              <w:tab/>
            </w:r>
            <w:r w:rsidRPr="006B7E29">
              <w:rPr>
                <w:rStyle w:val="Lienhypertexte"/>
              </w:rPr>
              <w:t>LES TARIFS</w:t>
            </w:r>
            <w:r>
              <w:rPr>
                <w:webHidden/>
              </w:rPr>
              <w:tab/>
            </w:r>
            <w:r>
              <w:rPr>
                <w:webHidden/>
              </w:rPr>
              <w:fldChar w:fldCharType="begin"/>
            </w:r>
            <w:r>
              <w:rPr>
                <w:webHidden/>
              </w:rPr>
              <w:instrText xml:space="preserve"> PAGEREF _Toc208783940 \h </w:instrText>
            </w:r>
            <w:r>
              <w:rPr>
                <w:webHidden/>
              </w:rPr>
            </w:r>
            <w:r>
              <w:rPr>
                <w:webHidden/>
              </w:rPr>
              <w:fldChar w:fldCharType="separate"/>
            </w:r>
            <w:r>
              <w:rPr>
                <w:webHidden/>
              </w:rPr>
              <w:t>2</w:t>
            </w:r>
            <w:r>
              <w:rPr>
                <w:webHidden/>
              </w:rPr>
              <w:fldChar w:fldCharType="end"/>
            </w:r>
          </w:hyperlink>
        </w:p>
        <w:p w14:paraId="637E7318" w14:textId="37E260BC" w:rsidR="00847CBD" w:rsidRDefault="00847CBD">
          <w:pPr>
            <w:pStyle w:val="TM1"/>
            <w:rPr>
              <w:rFonts w:asciiTheme="minorHAnsi" w:eastAsiaTheme="minorEastAsia" w:hAnsiTheme="minorHAnsi" w:cstheme="minorBidi"/>
              <w:b w:val="0"/>
              <w:bCs w:val="0"/>
              <w:kern w:val="2"/>
              <w:sz w:val="24"/>
              <w:szCs w:val="24"/>
              <w14:ligatures w14:val="standardContextual"/>
            </w:rPr>
          </w:pPr>
          <w:hyperlink w:anchor="_Toc208783941" w:history="1">
            <w:r w:rsidRPr="006B7E29">
              <w:rPr>
                <w:rStyle w:val="Lienhypertexte"/>
              </w:rPr>
              <w:t>V.</w:t>
            </w:r>
            <w:r>
              <w:rPr>
                <w:rFonts w:asciiTheme="minorHAnsi" w:eastAsiaTheme="minorEastAsia" w:hAnsiTheme="minorHAnsi" w:cstheme="minorBidi"/>
                <w:b w:val="0"/>
                <w:bCs w:val="0"/>
                <w:kern w:val="2"/>
                <w:sz w:val="24"/>
                <w:szCs w:val="24"/>
                <w14:ligatures w14:val="standardContextual"/>
              </w:rPr>
              <w:tab/>
            </w:r>
            <w:r w:rsidRPr="006B7E29">
              <w:rPr>
                <w:rStyle w:val="Lienhypertexte"/>
              </w:rPr>
              <w:t>LES MODALITÉS</w:t>
            </w:r>
            <w:r>
              <w:rPr>
                <w:webHidden/>
              </w:rPr>
              <w:tab/>
            </w:r>
            <w:r>
              <w:rPr>
                <w:webHidden/>
              </w:rPr>
              <w:fldChar w:fldCharType="begin"/>
            </w:r>
            <w:r>
              <w:rPr>
                <w:webHidden/>
              </w:rPr>
              <w:instrText xml:space="preserve"> PAGEREF _Toc208783941 \h </w:instrText>
            </w:r>
            <w:r>
              <w:rPr>
                <w:webHidden/>
              </w:rPr>
            </w:r>
            <w:r>
              <w:rPr>
                <w:webHidden/>
              </w:rPr>
              <w:fldChar w:fldCharType="separate"/>
            </w:r>
            <w:r>
              <w:rPr>
                <w:webHidden/>
              </w:rPr>
              <w:t>2</w:t>
            </w:r>
            <w:r>
              <w:rPr>
                <w:webHidden/>
              </w:rPr>
              <w:fldChar w:fldCharType="end"/>
            </w:r>
          </w:hyperlink>
        </w:p>
        <w:p w14:paraId="05124088" w14:textId="2FA33399" w:rsidR="00847CBD" w:rsidRDefault="00847CBD">
          <w:pPr>
            <w:pStyle w:val="TM1"/>
            <w:rPr>
              <w:rFonts w:asciiTheme="minorHAnsi" w:eastAsiaTheme="minorEastAsia" w:hAnsiTheme="minorHAnsi" w:cstheme="minorBidi"/>
              <w:b w:val="0"/>
              <w:bCs w:val="0"/>
              <w:kern w:val="2"/>
              <w:sz w:val="24"/>
              <w:szCs w:val="24"/>
              <w14:ligatures w14:val="standardContextual"/>
            </w:rPr>
          </w:pPr>
          <w:hyperlink w:anchor="_Toc208783942" w:history="1">
            <w:r w:rsidRPr="006B7E29">
              <w:rPr>
                <w:rStyle w:val="Lienhypertexte"/>
              </w:rPr>
              <w:t>VI.</w:t>
            </w:r>
            <w:r>
              <w:rPr>
                <w:rFonts w:asciiTheme="minorHAnsi" w:eastAsiaTheme="minorEastAsia" w:hAnsiTheme="minorHAnsi" w:cstheme="minorBidi"/>
                <w:b w:val="0"/>
                <w:bCs w:val="0"/>
                <w:kern w:val="2"/>
                <w:sz w:val="24"/>
                <w:szCs w:val="24"/>
                <w14:ligatures w14:val="standardContextual"/>
              </w:rPr>
              <w:tab/>
            </w:r>
            <w:r w:rsidRPr="006B7E29">
              <w:rPr>
                <w:rStyle w:val="Lienhypertexte"/>
              </w:rPr>
              <w:t>LE DÉROULÉ DE L’INTERVENTION</w:t>
            </w:r>
            <w:r>
              <w:rPr>
                <w:webHidden/>
              </w:rPr>
              <w:tab/>
            </w:r>
            <w:r>
              <w:rPr>
                <w:webHidden/>
              </w:rPr>
              <w:fldChar w:fldCharType="begin"/>
            </w:r>
            <w:r>
              <w:rPr>
                <w:webHidden/>
              </w:rPr>
              <w:instrText xml:space="preserve"> PAGEREF _Toc208783942 \h </w:instrText>
            </w:r>
            <w:r>
              <w:rPr>
                <w:webHidden/>
              </w:rPr>
            </w:r>
            <w:r>
              <w:rPr>
                <w:webHidden/>
              </w:rPr>
              <w:fldChar w:fldCharType="separate"/>
            </w:r>
            <w:r>
              <w:rPr>
                <w:webHidden/>
              </w:rPr>
              <w:t>2</w:t>
            </w:r>
            <w:r>
              <w:rPr>
                <w:webHidden/>
              </w:rPr>
              <w:fldChar w:fldCharType="end"/>
            </w:r>
          </w:hyperlink>
        </w:p>
        <w:p w14:paraId="28424898" w14:textId="352BC809" w:rsidR="00847CBD" w:rsidRDefault="00847CBD">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3943" w:history="1">
            <w:r w:rsidRPr="006B7E29">
              <w:rPr>
                <w:rStyle w:val="Lienhypertexte"/>
                <w:noProof/>
              </w:rPr>
              <w:t>1.</w:t>
            </w:r>
            <w:r>
              <w:rPr>
                <w:rFonts w:asciiTheme="minorHAnsi" w:eastAsiaTheme="minorEastAsia" w:hAnsiTheme="minorHAnsi" w:cstheme="minorBidi"/>
                <w:noProof/>
                <w:kern w:val="2"/>
                <w:sz w:val="24"/>
                <w:szCs w:val="24"/>
                <w14:ligatures w14:val="standardContextual"/>
              </w:rPr>
              <w:tab/>
            </w:r>
            <w:r w:rsidRPr="006B7E29">
              <w:rPr>
                <w:rStyle w:val="Lienhypertexte"/>
                <w:noProof/>
              </w:rPr>
              <w:t>Réunion de cadrage</w:t>
            </w:r>
            <w:r>
              <w:rPr>
                <w:noProof/>
                <w:webHidden/>
              </w:rPr>
              <w:tab/>
            </w:r>
            <w:r>
              <w:rPr>
                <w:noProof/>
                <w:webHidden/>
              </w:rPr>
              <w:fldChar w:fldCharType="begin"/>
            </w:r>
            <w:r>
              <w:rPr>
                <w:noProof/>
                <w:webHidden/>
              </w:rPr>
              <w:instrText xml:space="preserve"> PAGEREF _Toc208783943 \h </w:instrText>
            </w:r>
            <w:r>
              <w:rPr>
                <w:noProof/>
                <w:webHidden/>
              </w:rPr>
            </w:r>
            <w:r>
              <w:rPr>
                <w:noProof/>
                <w:webHidden/>
              </w:rPr>
              <w:fldChar w:fldCharType="separate"/>
            </w:r>
            <w:r>
              <w:rPr>
                <w:noProof/>
                <w:webHidden/>
              </w:rPr>
              <w:t>2</w:t>
            </w:r>
            <w:r>
              <w:rPr>
                <w:noProof/>
                <w:webHidden/>
              </w:rPr>
              <w:fldChar w:fldCharType="end"/>
            </w:r>
          </w:hyperlink>
        </w:p>
        <w:p w14:paraId="11E7C8FC" w14:textId="51ABD72F" w:rsidR="00847CBD" w:rsidRDefault="00847CBD">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3944" w:history="1">
            <w:r w:rsidRPr="006B7E29">
              <w:rPr>
                <w:rStyle w:val="Lienhypertexte"/>
                <w:noProof/>
              </w:rPr>
              <w:t>2.</w:t>
            </w:r>
            <w:r>
              <w:rPr>
                <w:rFonts w:asciiTheme="minorHAnsi" w:eastAsiaTheme="minorEastAsia" w:hAnsiTheme="minorHAnsi" w:cstheme="minorBidi"/>
                <w:noProof/>
                <w:kern w:val="2"/>
                <w:sz w:val="24"/>
                <w:szCs w:val="24"/>
                <w14:ligatures w14:val="standardContextual"/>
              </w:rPr>
              <w:tab/>
            </w:r>
            <w:r w:rsidRPr="006B7E29">
              <w:rPr>
                <w:rStyle w:val="Lienhypertexte"/>
                <w:noProof/>
              </w:rPr>
              <w:t>Entretien individuel</w:t>
            </w:r>
            <w:r>
              <w:rPr>
                <w:noProof/>
                <w:webHidden/>
              </w:rPr>
              <w:tab/>
            </w:r>
            <w:r>
              <w:rPr>
                <w:noProof/>
                <w:webHidden/>
              </w:rPr>
              <w:fldChar w:fldCharType="begin"/>
            </w:r>
            <w:r>
              <w:rPr>
                <w:noProof/>
                <w:webHidden/>
              </w:rPr>
              <w:instrText xml:space="preserve"> PAGEREF _Toc208783944 \h </w:instrText>
            </w:r>
            <w:r>
              <w:rPr>
                <w:noProof/>
                <w:webHidden/>
              </w:rPr>
            </w:r>
            <w:r>
              <w:rPr>
                <w:noProof/>
                <w:webHidden/>
              </w:rPr>
              <w:fldChar w:fldCharType="separate"/>
            </w:r>
            <w:r>
              <w:rPr>
                <w:noProof/>
                <w:webHidden/>
              </w:rPr>
              <w:t>3</w:t>
            </w:r>
            <w:r>
              <w:rPr>
                <w:noProof/>
                <w:webHidden/>
              </w:rPr>
              <w:fldChar w:fldCharType="end"/>
            </w:r>
          </w:hyperlink>
        </w:p>
        <w:p w14:paraId="04163641" w14:textId="4CEB3A0A" w:rsidR="00847CBD" w:rsidRDefault="00847CBD">
          <w:pPr>
            <w:pStyle w:val="TM2"/>
            <w:tabs>
              <w:tab w:val="left" w:pos="1200"/>
            </w:tabs>
            <w:rPr>
              <w:rFonts w:asciiTheme="minorHAnsi" w:eastAsiaTheme="minorEastAsia" w:hAnsiTheme="minorHAnsi" w:cstheme="minorBidi"/>
              <w:noProof/>
              <w:kern w:val="2"/>
              <w:sz w:val="24"/>
              <w:szCs w:val="24"/>
              <w14:ligatures w14:val="standardContextual"/>
            </w:rPr>
          </w:pPr>
          <w:hyperlink w:anchor="_Toc208783945" w:history="1">
            <w:r w:rsidRPr="006B7E29">
              <w:rPr>
                <w:rStyle w:val="Lienhypertexte"/>
                <w:noProof/>
              </w:rPr>
              <w:t>3.</w:t>
            </w:r>
            <w:r>
              <w:rPr>
                <w:rFonts w:asciiTheme="minorHAnsi" w:eastAsiaTheme="minorEastAsia" w:hAnsiTheme="minorHAnsi" w:cstheme="minorBidi"/>
                <w:noProof/>
                <w:kern w:val="2"/>
                <w:sz w:val="24"/>
                <w:szCs w:val="24"/>
                <w14:ligatures w14:val="standardContextual"/>
              </w:rPr>
              <w:tab/>
            </w:r>
            <w:r w:rsidRPr="006B7E29">
              <w:rPr>
                <w:rStyle w:val="Lienhypertexte"/>
                <w:noProof/>
              </w:rPr>
              <w:t>Réunion tripartite de synthèse</w:t>
            </w:r>
            <w:r>
              <w:rPr>
                <w:noProof/>
                <w:webHidden/>
              </w:rPr>
              <w:tab/>
            </w:r>
            <w:r>
              <w:rPr>
                <w:noProof/>
                <w:webHidden/>
              </w:rPr>
              <w:fldChar w:fldCharType="begin"/>
            </w:r>
            <w:r>
              <w:rPr>
                <w:noProof/>
                <w:webHidden/>
              </w:rPr>
              <w:instrText xml:space="preserve"> PAGEREF _Toc208783945 \h </w:instrText>
            </w:r>
            <w:r>
              <w:rPr>
                <w:noProof/>
                <w:webHidden/>
              </w:rPr>
            </w:r>
            <w:r>
              <w:rPr>
                <w:noProof/>
                <w:webHidden/>
              </w:rPr>
              <w:fldChar w:fldCharType="separate"/>
            </w:r>
            <w:r>
              <w:rPr>
                <w:noProof/>
                <w:webHidden/>
              </w:rPr>
              <w:t>3</w:t>
            </w:r>
            <w:r>
              <w:rPr>
                <w:noProof/>
                <w:webHidden/>
              </w:rPr>
              <w:fldChar w:fldCharType="end"/>
            </w:r>
          </w:hyperlink>
        </w:p>
        <w:p w14:paraId="505BAF13" w14:textId="632C12C2" w:rsidR="00D00DD8" w:rsidRDefault="00222AA2" w:rsidP="00D00DD8">
          <w:r>
            <w:fldChar w:fldCharType="end"/>
          </w:r>
        </w:p>
      </w:sdtContent>
    </w:sdt>
    <w:p w14:paraId="40526418" w14:textId="77777777" w:rsidR="00847CBD" w:rsidRDefault="00847CBD" w:rsidP="00847CBD">
      <w:r>
        <w:t>Les managers doivent à la fois garantir la bonne réalisation des missions de leur service et mettre en œuvre un management efficace, contribuant à la qualité de vie au travail. Ils peuvent avoir besoin de prendre du recul sur leur manière de faire, sur leurs projets et de mener une réflexion concrète sur leur posture professionnelle. Vous souhaitez accompagner un agent à atteindre ses objectifs professionnels ? Vous avez détecté pour un de vos managers un besoin d’apporter un nouveau regard sur sa manière d’être ou son rapport au travail ?</w:t>
      </w:r>
    </w:p>
    <w:p w14:paraId="014A7844" w14:textId="33D6CBE1" w:rsidR="00172110" w:rsidRDefault="00847CBD" w:rsidP="00847CBD">
      <w:r>
        <w:t>Le Centre de Gestion du Finistère peut vous accompagner en mettant à votre disposition des coachs professionnels.</w:t>
      </w:r>
    </w:p>
    <w:p w14:paraId="21B5BC63" w14:textId="77777777" w:rsidR="00172110" w:rsidRDefault="00172110" w:rsidP="00172110"/>
    <w:p w14:paraId="50DDA0BE" w14:textId="77777777" w:rsidR="00847CBD" w:rsidRDefault="00847CBD" w:rsidP="00847CBD">
      <w:pPr>
        <w:pStyle w:val="Titre1"/>
      </w:pPr>
      <w:bookmarkStart w:id="2" w:name="_Toc208783937"/>
      <w:r>
        <w:t>VOS OBJECTIFS</w:t>
      </w:r>
      <w:bookmarkEnd w:id="2"/>
    </w:p>
    <w:p w14:paraId="616C6A2B" w14:textId="68EC65E9" w:rsidR="00847CBD" w:rsidRDefault="00847CBD" w:rsidP="00847CBD">
      <w:pPr>
        <w:pStyle w:val="Paragraphedeliste"/>
        <w:numPr>
          <w:ilvl w:val="0"/>
          <w:numId w:val="92"/>
        </w:numPr>
      </w:pPr>
      <w:r>
        <w:t>Accompagner un manager dans sa prise de poste ou aborder de nouvelles responsabilités,</w:t>
      </w:r>
    </w:p>
    <w:p w14:paraId="70C2EA13" w14:textId="6C2998AD" w:rsidR="00847CBD" w:rsidRDefault="00847CBD" w:rsidP="00847CBD">
      <w:pPr>
        <w:pStyle w:val="Paragraphedeliste"/>
        <w:numPr>
          <w:ilvl w:val="0"/>
          <w:numId w:val="92"/>
        </w:numPr>
      </w:pPr>
      <w:r>
        <w:t>Soutenir un agent pour dynamiser un projet et accélérer sa mise en action,</w:t>
      </w:r>
    </w:p>
    <w:p w14:paraId="4D536952" w14:textId="3DA48B04" w:rsidR="00847CBD" w:rsidRDefault="00847CBD" w:rsidP="00847CBD">
      <w:pPr>
        <w:pStyle w:val="Paragraphedeliste"/>
        <w:numPr>
          <w:ilvl w:val="0"/>
          <w:numId w:val="92"/>
        </w:numPr>
      </w:pPr>
      <w:r>
        <w:t>Améliorer la performance d’un agent : connaître ses points forts et les utiliser, prendre conscience de ses motivations,</w:t>
      </w:r>
    </w:p>
    <w:p w14:paraId="5027C960" w14:textId="7AB65198" w:rsidR="00847CBD" w:rsidRDefault="00847CBD" w:rsidP="00847CBD">
      <w:pPr>
        <w:pStyle w:val="Paragraphedeliste"/>
        <w:numPr>
          <w:ilvl w:val="0"/>
          <w:numId w:val="92"/>
        </w:numPr>
      </w:pPr>
      <w:r>
        <w:t>Aider un manager à faire des choix et définir ses priorités : mise en cohérence de ses valeurs, de ses besoins et de ses actes, clarifier son positionnement,</w:t>
      </w:r>
    </w:p>
    <w:p w14:paraId="43FBA223" w14:textId="4BEA9A20" w:rsidR="00847CBD" w:rsidRDefault="00847CBD" w:rsidP="00847CBD">
      <w:pPr>
        <w:pStyle w:val="Paragraphedeliste"/>
        <w:numPr>
          <w:ilvl w:val="0"/>
          <w:numId w:val="92"/>
        </w:numPr>
      </w:pPr>
      <w:r>
        <w:t>Accompagner un agent lors d’un changement professionnel, pour comprendre et appréhender une situation nouvelle.</w:t>
      </w:r>
    </w:p>
    <w:p w14:paraId="2787EA77" w14:textId="77777777" w:rsidR="00847CBD" w:rsidRDefault="00847CBD" w:rsidP="00847CBD">
      <w:r>
        <w:t xml:space="preserve"> </w:t>
      </w:r>
    </w:p>
    <w:p w14:paraId="243A913A" w14:textId="77777777" w:rsidR="00847CBD" w:rsidRDefault="00847CBD" w:rsidP="00847CBD">
      <w:pPr>
        <w:pStyle w:val="Titre1"/>
      </w:pPr>
      <w:r>
        <w:lastRenderedPageBreak/>
        <w:t xml:space="preserve">  </w:t>
      </w:r>
      <w:bookmarkStart w:id="3" w:name="_Toc208783938"/>
      <w:r>
        <w:t>NOS SOLUTIONS</w:t>
      </w:r>
      <w:bookmarkEnd w:id="3"/>
    </w:p>
    <w:p w14:paraId="75E2282C" w14:textId="77777777" w:rsidR="00847CBD" w:rsidRDefault="00847CBD" w:rsidP="00847CBD">
      <w:r>
        <w:t>La démarche individualisée amène la personne accompagnée à :</w:t>
      </w:r>
    </w:p>
    <w:p w14:paraId="002C127B" w14:textId="537D35D8" w:rsidR="00847CBD" w:rsidRDefault="00847CBD" w:rsidP="00847CBD">
      <w:pPr>
        <w:pStyle w:val="Paragraphedeliste"/>
        <w:numPr>
          <w:ilvl w:val="0"/>
          <w:numId w:val="89"/>
        </w:numPr>
      </w:pPr>
      <w:r>
        <w:t>Favoriser l’évolution de ses savoir-faire, ses potentiels, de son positionnement et de ses pratiques professionnelles,</w:t>
      </w:r>
    </w:p>
    <w:p w14:paraId="35CD9AC7" w14:textId="41FD5853" w:rsidR="00847CBD" w:rsidRDefault="00847CBD" w:rsidP="00847CBD">
      <w:pPr>
        <w:pStyle w:val="Paragraphedeliste"/>
        <w:numPr>
          <w:ilvl w:val="0"/>
          <w:numId w:val="89"/>
        </w:numPr>
      </w:pPr>
      <w:r>
        <w:t>Identifier ses ressources et les leviers sur lesquels agir,</w:t>
      </w:r>
    </w:p>
    <w:p w14:paraId="3C3215D1" w14:textId="2DDF7C1F" w:rsidR="00847CBD" w:rsidRDefault="00847CBD" w:rsidP="00847CBD">
      <w:pPr>
        <w:pStyle w:val="Paragraphedeliste"/>
        <w:numPr>
          <w:ilvl w:val="0"/>
          <w:numId w:val="89"/>
        </w:numPr>
      </w:pPr>
      <w:r>
        <w:t>Atteindre ses objectifs professionnels,</w:t>
      </w:r>
    </w:p>
    <w:p w14:paraId="722E9891" w14:textId="03731A62" w:rsidR="00847CBD" w:rsidRDefault="00847CBD" w:rsidP="00847CBD">
      <w:pPr>
        <w:pStyle w:val="Paragraphedeliste"/>
        <w:numPr>
          <w:ilvl w:val="0"/>
          <w:numId w:val="89"/>
        </w:numPr>
      </w:pPr>
      <w:r>
        <w:t>Identifier ses points forts et ses axes d’amélioration,</w:t>
      </w:r>
    </w:p>
    <w:p w14:paraId="1F4DEE8B" w14:textId="33387257" w:rsidR="00847CBD" w:rsidRDefault="00847CBD" w:rsidP="00847CBD">
      <w:pPr>
        <w:pStyle w:val="Paragraphedeliste"/>
        <w:numPr>
          <w:ilvl w:val="0"/>
          <w:numId w:val="89"/>
        </w:numPr>
      </w:pPr>
      <w:r>
        <w:t>Définir une stratégie d’action claire.</w:t>
      </w:r>
    </w:p>
    <w:p w14:paraId="3E55371B" w14:textId="77777777" w:rsidR="00847CBD" w:rsidRDefault="00847CBD" w:rsidP="00847CBD"/>
    <w:p w14:paraId="5408F25D" w14:textId="77777777" w:rsidR="00172110" w:rsidRDefault="00172110" w:rsidP="00172110">
      <w:pPr>
        <w:pStyle w:val="Titre1"/>
      </w:pPr>
      <w:bookmarkStart w:id="4" w:name="_Toc208783939"/>
      <w:r>
        <w:t>LES CONTACTS</w:t>
      </w:r>
      <w:bookmarkEnd w:id="4"/>
    </w:p>
    <w:p w14:paraId="327FB050" w14:textId="77777777" w:rsidR="002A1928" w:rsidRDefault="002A1928" w:rsidP="002A1928">
      <w:r>
        <w:t xml:space="preserve">Courriel : </w:t>
      </w:r>
      <w:r w:rsidRPr="006B6789">
        <w:t>evolution.professionnelle@cdg29.bzh</w:t>
      </w:r>
    </w:p>
    <w:p w14:paraId="679BBCDC" w14:textId="77777777" w:rsidR="002A1928" w:rsidRDefault="002A1928" w:rsidP="002A1928">
      <w:r>
        <w:t xml:space="preserve">Téléphone : </w:t>
      </w:r>
      <w:r w:rsidRPr="006B6789">
        <w:t>02 98 60 25 52</w:t>
      </w:r>
    </w:p>
    <w:p w14:paraId="23D82D68" w14:textId="75612440" w:rsidR="000115B7" w:rsidRDefault="00172110" w:rsidP="00172110">
      <w:r>
        <w:t xml:space="preserve"> </w:t>
      </w:r>
      <w:bookmarkEnd w:id="1"/>
      <w:bookmarkEnd w:id="0"/>
    </w:p>
    <w:p w14:paraId="37D2014A" w14:textId="1E951E9B" w:rsidR="00847CBD" w:rsidRDefault="00847CBD" w:rsidP="00847CBD">
      <w:pPr>
        <w:pStyle w:val="Titre1"/>
      </w:pPr>
      <w:bookmarkStart w:id="5" w:name="_Toc208783940"/>
      <w:r>
        <w:t>LES TARIFS</w:t>
      </w:r>
      <w:bookmarkEnd w:id="5"/>
    </w:p>
    <w:p w14:paraId="0E8857D7" w14:textId="77777777" w:rsidR="00847CBD" w:rsidRDefault="00847CBD" w:rsidP="00847CBD">
      <w:r>
        <w:t>Un entretien préalable avec un coach-psychologue du travail permet d’analyser la situation et d’établir une proposition personnalisée d’accompagnement.</w:t>
      </w:r>
    </w:p>
    <w:p w14:paraId="1F9E926C" w14:textId="46C5750E" w:rsidR="00847CBD" w:rsidRDefault="00847CBD" w:rsidP="00847CBD">
      <w:r>
        <w:t>Les tarifs sont disponibles dans notre fonds documentaire en tapant le mot clé « tarif ».</w:t>
      </w:r>
    </w:p>
    <w:p w14:paraId="2163FF5F" w14:textId="77777777" w:rsidR="00847CBD" w:rsidRDefault="00847CBD" w:rsidP="00847CBD">
      <w:r>
        <w:t>Cet entretien d’information est gratuit et sans engagement. L’agent doit présenter une demande de financement, argumentée, l’employeur n’ayant pas l’obligation de prendre en charge le coût de la prestation.</w:t>
      </w:r>
    </w:p>
    <w:p w14:paraId="14489397" w14:textId="77777777" w:rsidR="00847CBD" w:rsidRDefault="00847CBD" w:rsidP="00847CBD"/>
    <w:p w14:paraId="3F52C48C" w14:textId="77777777" w:rsidR="00847CBD" w:rsidRDefault="00847CBD" w:rsidP="00847CBD">
      <w:pPr>
        <w:pStyle w:val="Titre1"/>
      </w:pPr>
      <w:bookmarkStart w:id="6" w:name="_Toc208783941"/>
      <w:r>
        <w:t>LES MODALITÉS</w:t>
      </w:r>
      <w:bookmarkEnd w:id="6"/>
    </w:p>
    <w:p w14:paraId="654B0DA4" w14:textId="77777777" w:rsidR="00847CBD" w:rsidRDefault="00847CBD" w:rsidP="00847CBD">
      <w:r>
        <w:t>Cette démarche peut être proposée à l’agent par son employeur ou faire suite à la demande de l’agent en accord avec son employeur.</w:t>
      </w:r>
    </w:p>
    <w:p w14:paraId="0B57442B" w14:textId="77777777" w:rsidR="00847CBD" w:rsidRDefault="00847CBD" w:rsidP="00847CBD">
      <w:r>
        <w:t>C’est une démarche d’une durée de six à huit séances, d’une durée moyenne de 2 heures, sur 3 à 4 mois.</w:t>
      </w:r>
    </w:p>
    <w:p w14:paraId="2DDED534" w14:textId="77777777" w:rsidR="00847CBD" w:rsidRDefault="00847CBD" w:rsidP="00847CBD"/>
    <w:p w14:paraId="58A5EC7A" w14:textId="77777777" w:rsidR="00847CBD" w:rsidRDefault="00847CBD" w:rsidP="00847CBD">
      <w:pPr>
        <w:pStyle w:val="Titre1"/>
      </w:pPr>
      <w:bookmarkStart w:id="7" w:name="_Toc208783942"/>
      <w:r>
        <w:t>LE DÉROULÉ DE L’INTERVENTION</w:t>
      </w:r>
      <w:bookmarkEnd w:id="7"/>
    </w:p>
    <w:p w14:paraId="453DB68B" w14:textId="202869A9" w:rsidR="00847CBD" w:rsidRDefault="00847CBD" w:rsidP="00847CBD">
      <w:pPr>
        <w:pStyle w:val="Titre2"/>
      </w:pPr>
      <w:bookmarkStart w:id="8" w:name="_Toc208783943"/>
      <w:r>
        <w:t>Réunion de cadrage</w:t>
      </w:r>
      <w:bookmarkEnd w:id="8"/>
    </w:p>
    <w:p w14:paraId="2F51B604" w14:textId="2575D7DF" w:rsidR="00847CBD" w:rsidRDefault="00847CBD" w:rsidP="00847CBD">
      <w:r>
        <w:t>Pour définir les objectifs de la prestation, le déroulement de l’accompagnement et poser le cadre de confidentialité des entretiens bipartites.</w:t>
      </w:r>
    </w:p>
    <w:p w14:paraId="7DD0C905" w14:textId="77777777" w:rsidR="00847CBD" w:rsidRDefault="00847CBD" w:rsidP="00847CBD"/>
    <w:p w14:paraId="308D5333" w14:textId="34E73E82" w:rsidR="00847CBD" w:rsidRDefault="00847CBD" w:rsidP="00847CBD">
      <w:pPr>
        <w:pStyle w:val="Titre2"/>
      </w:pPr>
      <w:bookmarkStart w:id="9" w:name="_Toc208783944"/>
      <w:r>
        <w:lastRenderedPageBreak/>
        <w:t>Entretien individuel</w:t>
      </w:r>
      <w:bookmarkEnd w:id="9"/>
    </w:p>
    <w:p w14:paraId="38BD8B98" w14:textId="2655D96B" w:rsidR="00847CBD" w:rsidRDefault="00847CBD" w:rsidP="00847CBD">
      <w:r>
        <w:t>Échanges et questionnements.</w:t>
      </w:r>
    </w:p>
    <w:p w14:paraId="5AA1054F" w14:textId="77777777" w:rsidR="00847CBD" w:rsidRDefault="00847CBD" w:rsidP="00847CBD"/>
    <w:p w14:paraId="610120AF" w14:textId="4DBCD102" w:rsidR="00847CBD" w:rsidRDefault="00847CBD" w:rsidP="00847CBD">
      <w:pPr>
        <w:pStyle w:val="Titre2"/>
      </w:pPr>
      <w:bookmarkStart w:id="10" w:name="_Toc208783945"/>
      <w:r>
        <w:t>Réunion tripartite de synthèse</w:t>
      </w:r>
      <w:bookmarkEnd w:id="10"/>
    </w:p>
    <w:p w14:paraId="09B31199" w14:textId="1CBD163D" w:rsidR="00847CBD" w:rsidRDefault="00847CBD" w:rsidP="00847CBD">
      <w:r>
        <w:t>Permettant de faire le bilan de l’accompagnement, des évolutions constatées sur le comportement ou les pratiques.</w:t>
      </w:r>
    </w:p>
    <w:sectPr w:rsidR="00847CBD" w:rsidSect="00EE1CE2">
      <w:headerReference w:type="even" r:id="rId8"/>
      <w:headerReference w:type="default" r:id="rId9"/>
      <w:footerReference w:type="even" r:id="rId10"/>
      <w:footerReference w:type="default" r:id="rId11"/>
      <w:headerReference w:type="first" r:id="rId12"/>
      <w:footerReference w:type="first" r:id="rId13"/>
      <w:pgSz w:w="11906" w:h="16838" w:code="9"/>
      <w:pgMar w:top="567" w:right="567" w:bottom="567" w:left="56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892B" w14:textId="77777777" w:rsidR="009064CF" w:rsidRDefault="009064CF">
      <w:pPr>
        <w:spacing w:after="0"/>
      </w:pPr>
      <w:r>
        <w:separator/>
      </w:r>
    </w:p>
  </w:endnote>
  <w:endnote w:type="continuationSeparator" w:id="0">
    <w:p w14:paraId="74614E69" w14:textId="77777777" w:rsidR="009064CF" w:rsidRDefault="009064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500000000000000"/>
    <w:charset w:val="00"/>
    <w:family w:val="modern"/>
    <w:notTrueType/>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08503" w14:textId="77777777" w:rsidR="00886C73" w:rsidRDefault="00886C7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ACAB" w14:textId="77777777" w:rsidR="0063768D" w:rsidRPr="0013050A" w:rsidRDefault="0013050A" w:rsidP="0013050A">
    <w:pPr>
      <w:pStyle w:val="Pieddepage"/>
      <w:spacing w:before="0" w:beforeAutospacing="0"/>
      <w:jc w:val="right"/>
      <w:rPr>
        <w:noProof/>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3</w:t>
    </w:r>
    <w:r w:rsidRPr="0013050A">
      <w:rPr>
        <w:b/>
        <w:bCs/>
        <w:sz w:val="12"/>
        <w:szCs w:val="12"/>
      </w:rPr>
      <w:fldChar w:fldCharType="end"/>
    </w:r>
    <w:r w:rsidRPr="00BD1194">
      <w:rPr>
        <w:noProof/>
      </w:rPr>
      <w:br/>
    </w:r>
    <w:r>
      <w:rPr>
        <w:noProof/>
      </w:rPr>
      <w:drawing>
        <wp:anchor distT="0" distB="0" distL="114300" distR="114300" simplePos="0" relativeHeight="251666432" behindDoc="0" locked="0" layoutInCell="1" allowOverlap="1" wp14:anchorId="5CFB8862" wp14:editId="38ABF99C">
          <wp:simplePos x="0" y="0"/>
          <wp:positionH relativeFrom="column">
            <wp:posOffset>0</wp:posOffset>
          </wp:positionH>
          <wp:positionV relativeFrom="paragraph">
            <wp:posOffset>201295</wp:posOffset>
          </wp:positionV>
          <wp:extent cx="6840220" cy="99060"/>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a:extLst>
                      <a:ext uri="{28A0092B-C50C-407E-A947-70E740481C1C}">
                        <a14:useLocalDpi xmlns:a14="http://schemas.microsoft.com/office/drawing/2010/main" val="0"/>
                      </a:ext>
                    </a:extLst>
                  </a:blip>
                  <a:stretch>
                    <a:fillRect/>
                  </a:stretch>
                </pic:blipFill>
                <pic:spPr>
                  <a:xfrm>
                    <a:off x="0" y="0"/>
                    <a:ext cx="6840220" cy="9906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02E2" w14:textId="29ADF4D8" w:rsidR="00854CD5" w:rsidRPr="0013050A" w:rsidRDefault="00BD1194" w:rsidP="002F648F">
    <w:pPr>
      <w:pStyle w:val="Pieddepage"/>
      <w:spacing w:before="0" w:beforeAutospacing="0"/>
      <w:jc w:val="right"/>
      <w:rPr>
        <w:noProof/>
        <w:sz w:val="18"/>
        <w:szCs w:val="18"/>
      </w:rPr>
    </w:pPr>
    <w:r w:rsidRPr="0013050A">
      <w:rPr>
        <w:sz w:val="12"/>
        <w:szCs w:val="12"/>
      </w:rPr>
      <w:t xml:space="preserve">Page </w:t>
    </w:r>
    <w:r w:rsidRPr="0013050A">
      <w:rPr>
        <w:b/>
        <w:bCs/>
        <w:sz w:val="12"/>
        <w:szCs w:val="12"/>
      </w:rPr>
      <w:fldChar w:fldCharType="begin"/>
    </w:r>
    <w:r w:rsidRPr="0013050A">
      <w:rPr>
        <w:b/>
        <w:bCs/>
        <w:sz w:val="12"/>
        <w:szCs w:val="12"/>
      </w:rPr>
      <w:instrText>PAGE  \* Arabic  \* MERGEFORMAT</w:instrText>
    </w:r>
    <w:r w:rsidRPr="0013050A">
      <w:rPr>
        <w:b/>
        <w:bCs/>
        <w:sz w:val="12"/>
        <w:szCs w:val="12"/>
      </w:rPr>
      <w:fldChar w:fldCharType="separate"/>
    </w:r>
    <w:r w:rsidRPr="0013050A">
      <w:rPr>
        <w:b/>
        <w:bCs/>
        <w:sz w:val="12"/>
        <w:szCs w:val="12"/>
      </w:rPr>
      <w:t>1</w:t>
    </w:r>
    <w:r w:rsidRPr="0013050A">
      <w:rPr>
        <w:b/>
        <w:bCs/>
        <w:sz w:val="12"/>
        <w:szCs w:val="12"/>
      </w:rPr>
      <w:fldChar w:fldCharType="end"/>
    </w:r>
    <w:r w:rsidRPr="0013050A">
      <w:rPr>
        <w:sz w:val="12"/>
        <w:szCs w:val="12"/>
      </w:rPr>
      <w:t xml:space="preserve"> sur </w:t>
    </w:r>
    <w:r w:rsidRPr="0013050A">
      <w:rPr>
        <w:b/>
        <w:bCs/>
        <w:sz w:val="12"/>
        <w:szCs w:val="12"/>
      </w:rPr>
      <w:fldChar w:fldCharType="begin"/>
    </w:r>
    <w:r w:rsidRPr="0013050A">
      <w:rPr>
        <w:b/>
        <w:bCs/>
        <w:sz w:val="12"/>
        <w:szCs w:val="12"/>
      </w:rPr>
      <w:instrText>NUMPAGES  \* Arabic  \* MERGEFORMAT</w:instrText>
    </w:r>
    <w:r w:rsidRPr="0013050A">
      <w:rPr>
        <w:b/>
        <w:bCs/>
        <w:sz w:val="12"/>
        <w:szCs w:val="12"/>
      </w:rPr>
      <w:fldChar w:fldCharType="separate"/>
    </w:r>
    <w:r w:rsidRPr="0013050A">
      <w:rPr>
        <w:b/>
        <w:bCs/>
        <w:sz w:val="12"/>
        <w:szCs w:val="12"/>
      </w:rPr>
      <w:t>2</w:t>
    </w:r>
    <w:r w:rsidRPr="0013050A">
      <w:rPr>
        <w:b/>
        <w:bCs/>
        <w:sz w:val="12"/>
        <w:szCs w:val="12"/>
      </w:rPr>
      <w:fldChar w:fldCharType="end"/>
    </w:r>
    <w:r w:rsidRPr="0013050A">
      <w:rPr>
        <w:noProof/>
        <w:sz w:val="18"/>
        <w:szCs w:val="18"/>
      </w:rPr>
      <w:br/>
    </w:r>
  </w:p>
  <w:p w14:paraId="1196BD24" w14:textId="77777777" w:rsidR="00886C73" w:rsidRPr="00E20F1D" w:rsidRDefault="00886C73" w:rsidP="00886C73">
    <w:pPr>
      <w:pStyle w:val="Pieddepage"/>
      <w:spacing w:before="0" w:beforeAutospacing="0"/>
      <w:jc w:val="right"/>
      <w:rPr>
        <w:noProof/>
        <w:sz w:val="14"/>
        <w:szCs w:val="14"/>
      </w:rPr>
    </w:pPr>
    <w:r w:rsidRPr="00E20F1D">
      <w:rPr>
        <w:noProof/>
        <w:sz w:val="14"/>
        <w:szCs w:val="14"/>
      </w:rPr>
      <w:t>Centre de Gestion du Finistère</w:t>
    </w:r>
  </w:p>
  <w:p w14:paraId="5EE2CA2B" w14:textId="77777777" w:rsidR="00886C73" w:rsidRPr="00E20F1D" w:rsidRDefault="00886C73" w:rsidP="00886C73">
    <w:pPr>
      <w:pStyle w:val="Pieddepage"/>
      <w:spacing w:before="0" w:beforeAutospacing="0"/>
      <w:jc w:val="right"/>
      <w:rPr>
        <w:noProof/>
        <w:sz w:val="14"/>
        <w:szCs w:val="14"/>
      </w:rPr>
    </w:pPr>
    <w:r w:rsidRPr="00E20F1D">
      <w:rPr>
        <w:noProof/>
        <w:sz w:val="14"/>
        <w:szCs w:val="14"/>
      </w:rPr>
      <w:t>7 Boulevard du Finistère · CS 44048 · 29337 Quimper Cedex</w:t>
    </w:r>
  </w:p>
  <w:p w14:paraId="3D72C763" w14:textId="77777777" w:rsidR="00886C73" w:rsidRPr="00E20F1D" w:rsidRDefault="00886C73" w:rsidP="00886C73">
    <w:pPr>
      <w:pStyle w:val="Pieddepage"/>
      <w:spacing w:before="0" w:beforeAutospacing="0"/>
      <w:jc w:val="right"/>
      <w:rPr>
        <w:sz w:val="16"/>
        <w:szCs w:val="16"/>
      </w:rPr>
    </w:pPr>
    <w:r w:rsidRPr="00E20F1D">
      <w:rPr>
        <w:noProof/>
        <w:sz w:val="14"/>
        <w:szCs w:val="14"/>
      </w:rPr>
      <w:t>02 98 64 11 30 · cdg29@cdg29.bzh · www.cdg29.bzh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DCAD" w14:textId="77777777" w:rsidR="009064CF" w:rsidRDefault="009064CF">
      <w:pPr>
        <w:spacing w:after="0"/>
      </w:pPr>
      <w:r>
        <w:separator/>
      </w:r>
    </w:p>
  </w:footnote>
  <w:footnote w:type="continuationSeparator" w:id="0">
    <w:p w14:paraId="03B5645A" w14:textId="77777777" w:rsidR="009064CF" w:rsidRDefault="009064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C2F6F" w14:textId="77777777" w:rsidR="00886C73" w:rsidRDefault="00886C7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9B9C2" w14:textId="77777777" w:rsidR="00D31B37" w:rsidRDefault="00D31B37">
    <w:pPr>
      <w:pStyle w:val="En-tte"/>
    </w:pPr>
    <w:r w:rsidRPr="00D31B37">
      <w:rPr>
        <w:noProof/>
      </w:rPr>
      <w:drawing>
        <wp:anchor distT="0" distB="0" distL="114300" distR="114300" simplePos="0" relativeHeight="251659264" behindDoc="1" locked="1" layoutInCell="1" allowOverlap="1" wp14:anchorId="11269A61" wp14:editId="10FD3589">
          <wp:simplePos x="0" y="0"/>
          <wp:positionH relativeFrom="page">
            <wp:posOffset>0</wp:posOffset>
          </wp:positionH>
          <wp:positionV relativeFrom="page">
            <wp:posOffset>635</wp:posOffset>
          </wp:positionV>
          <wp:extent cx="4935600" cy="4057200"/>
          <wp:effectExtent l="0" t="0" r="0" b="635"/>
          <wp:wrapNone/>
          <wp:docPr id="46"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alphaModFix amt="5000"/>
                    <a:extLst>
                      <a:ext uri="{28A0092B-C50C-407E-A947-70E740481C1C}">
                        <a14:useLocalDpi xmlns:a14="http://schemas.microsoft.com/office/drawing/2010/main" val="0"/>
                      </a:ext>
                    </a:extLst>
                  </a:blip>
                  <a:stretch>
                    <a:fillRect/>
                  </a:stretch>
                </pic:blipFill>
                <pic:spPr>
                  <a:xfrm>
                    <a:off x="0" y="0"/>
                    <a:ext cx="4935600" cy="405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C65E" w14:textId="77777777" w:rsidR="00886C73" w:rsidRDefault="00886C7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374"/>
    <w:multiLevelType w:val="hybridMultilevel"/>
    <w:tmpl w:val="7C2E58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E23C8F"/>
    <w:multiLevelType w:val="hybridMultilevel"/>
    <w:tmpl w:val="88F0E5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BA02EB"/>
    <w:multiLevelType w:val="hybridMultilevel"/>
    <w:tmpl w:val="5F2ECE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E6726D"/>
    <w:multiLevelType w:val="hybridMultilevel"/>
    <w:tmpl w:val="FEBC1D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4A6325"/>
    <w:multiLevelType w:val="hybridMultilevel"/>
    <w:tmpl w:val="B348769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BE48CF"/>
    <w:multiLevelType w:val="hybridMultilevel"/>
    <w:tmpl w:val="BF081DE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1A13A3"/>
    <w:multiLevelType w:val="hybridMultilevel"/>
    <w:tmpl w:val="F124AB8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5835CD"/>
    <w:multiLevelType w:val="hybridMultilevel"/>
    <w:tmpl w:val="4BD836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121D88"/>
    <w:multiLevelType w:val="hybridMultilevel"/>
    <w:tmpl w:val="609242F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736334"/>
    <w:multiLevelType w:val="hybridMultilevel"/>
    <w:tmpl w:val="157A44C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12B559C"/>
    <w:multiLevelType w:val="hybridMultilevel"/>
    <w:tmpl w:val="30FA5E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5A0F10"/>
    <w:multiLevelType w:val="hybridMultilevel"/>
    <w:tmpl w:val="0E261252"/>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13CB15A5"/>
    <w:multiLevelType w:val="hybridMultilevel"/>
    <w:tmpl w:val="103C4A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69620B7"/>
    <w:multiLevelType w:val="hybridMultilevel"/>
    <w:tmpl w:val="77A473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9F6B01"/>
    <w:multiLevelType w:val="hybridMultilevel"/>
    <w:tmpl w:val="84B23134"/>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1A804662"/>
    <w:multiLevelType w:val="hybridMultilevel"/>
    <w:tmpl w:val="A4D40D3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C0F328E"/>
    <w:multiLevelType w:val="hybridMultilevel"/>
    <w:tmpl w:val="555C2C2A"/>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1CE12A5E"/>
    <w:multiLevelType w:val="hybridMultilevel"/>
    <w:tmpl w:val="67A46F3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E3B7068"/>
    <w:multiLevelType w:val="hybridMultilevel"/>
    <w:tmpl w:val="4B705A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E979DB"/>
    <w:multiLevelType w:val="hybridMultilevel"/>
    <w:tmpl w:val="30407A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0173C44"/>
    <w:multiLevelType w:val="hybridMultilevel"/>
    <w:tmpl w:val="56B6ED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0DE1B96"/>
    <w:multiLevelType w:val="hybridMultilevel"/>
    <w:tmpl w:val="EA7C485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21D23629"/>
    <w:multiLevelType w:val="multilevel"/>
    <w:tmpl w:val="FB6AAE52"/>
    <w:numStyleLink w:val="StyleCDG29"/>
  </w:abstractNum>
  <w:abstractNum w:abstractNumId="23" w15:restartNumberingAfterBreak="0">
    <w:nsid w:val="2225133E"/>
    <w:multiLevelType w:val="hybridMultilevel"/>
    <w:tmpl w:val="B60465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2FD7B66"/>
    <w:multiLevelType w:val="hybridMultilevel"/>
    <w:tmpl w:val="791EF6DA"/>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3DC64C3"/>
    <w:multiLevelType w:val="hybridMultilevel"/>
    <w:tmpl w:val="A854474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4091A7C"/>
    <w:multiLevelType w:val="hybridMultilevel"/>
    <w:tmpl w:val="85C093D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54A476A"/>
    <w:multiLevelType w:val="hybridMultilevel"/>
    <w:tmpl w:val="D76CD3A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8B2798C"/>
    <w:multiLevelType w:val="hybridMultilevel"/>
    <w:tmpl w:val="8ACE7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9903DFC"/>
    <w:multiLevelType w:val="hybridMultilevel"/>
    <w:tmpl w:val="680C2B0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B85460D"/>
    <w:multiLevelType w:val="hybridMultilevel"/>
    <w:tmpl w:val="47D08A28"/>
    <w:lvl w:ilvl="0" w:tplc="8CE4B25E">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BAC15D3"/>
    <w:multiLevelType w:val="multilevel"/>
    <w:tmpl w:val="E8582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5E3D0A"/>
    <w:multiLevelType w:val="hybridMultilevel"/>
    <w:tmpl w:val="AD96DD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E9C43D8"/>
    <w:multiLevelType w:val="hybridMultilevel"/>
    <w:tmpl w:val="CD829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F14535F"/>
    <w:multiLevelType w:val="multilevel"/>
    <w:tmpl w:val="CCF0954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2A52AF1"/>
    <w:multiLevelType w:val="hybridMultilevel"/>
    <w:tmpl w:val="9EACB2F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3CC4FBE"/>
    <w:multiLevelType w:val="hybridMultilevel"/>
    <w:tmpl w:val="FD288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6772462"/>
    <w:multiLevelType w:val="hybridMultilevel"/>
    <w:tmpl w:val="DC20564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6800FD4"/>
    <w:multiLevelType w:val="hybridMultilevel"/>
    <w:tmpl w:val="F9A607C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37241211"/>
    <w:multiLevelType w:val="hybridMultilevel"/>
    <w:tmpl w:val="8332A7D6"/>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374A5DB3"/>
    <w:multiLevelType w:val="hybridMultilevel"/>
    <w:tmpl w:val="AD7A999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85720F0"/>
    <w:multiLevelType w:val="hybridMultilevel"/>
    <w:tmpl w:val="7840C7C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879432D"/>
    <w:multiLevelType w:val="hybridMultilevel"/>
    <w:tmpl w:val="B55E4A5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B6B33E8"/>
    <w:multiLevelType w:val="hybridMultilevel"/>
    <w:tmpl w:val="F6E69A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BBF4CC2"/>
    <w:multiLevelType w:val="hybridMultilevel"/>
    <w:tmpl w:val="09DC9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3D842B63"/>
    <w:multiLevelType w:val="hybridMultilevel"/>
    <w:tmpl w:val="61AEABE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3F29427C"/>
    <w:multiLevelType w:val="hybridMultilevel"/>
    <w:tmpl w:val="8A1267D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3FB5451A"/>
    <w:multiLevelType w:val="hybridMultilevel"/>
    <w:tmpl w:val="61881CD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29F1B64"/>
    <w:multiLevelType w:val="hybridMultilevel"/>
    <w:tmpl w:val="019CF7C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4E30337"/>
    <w:multiLevelType w:val="hybridMultilevel"/>
    <w:tmpl w:val="162260F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5E81EBB"/>
    <w:multiLevelType w:val="hybridMultilevel"/>
    <w:tmpl w:val="54D4D710"/>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6515F5D"/>
    <w:multiLevelType w:val="hybridMultilevel"/>
    <w:tmpl w:val="686691A2"/>
    <w:lvl w:ilvl="0" w:tplc="4AE83E18">
      <w:numFmt w:val="bullet"/>
      <w:lvlText w:val="•"/>
      <w:lvlJc w:val="left"/>
      <w:pPr>
        <w:ind w:left="1065" w:hanging="705"/>
      </w:pPr>
      <w:rPr>
        <w:rFonts w:ascii="Verdana" w:eastAsia="Calibri" w:hAnsi="Verdana" w:cs="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46E510D6"/>
    <w:multiLevelType w:val="hybridMultilevel"/>
    <w:tmpl w:val="C618236E"/>
    <w:lvl w:ilvl="0" w:tplc="1FF093C0">
      <w:start w:val="1"/>
      <w:numFmt w:val="bullet"/>
      <w:lvlText w:val="•"/>
      <w:lvlJc w:val="left"/>
      <w:pPr>
        <w:ind w:left="720" w:firstLine="0"/>
      </w:pPr>
      <w:rPr>
        <w:rFonts w:ascii="Verdana" w:hAnsi="Verdana" w:hint="default"/>
        <w:b w:val="0"/>
        <w:i w:val="0"/>
        <w:strike w:val="0"/>
        <w:dstrike w:val="0"/>
        <w:color w:val="F2B017"/>
        <w:sz w:val="20"/>
        <w:szCs w:val="24"/>
        <w:u w:val="none" w:color="000000"/>
        <w:effect w:val="none"/>
        <w:bdr w:val="none" w:sz="0" w:space="0" w:color="auto" w:frame="1"/>
        <w:vertAlign w:val="baseline"/>
      </w:rPr>
    </w:lvl>
    <w:lvl w:ilvl="1" w:tplc="8C4A8116">
      <w:start w:val="1"/>
      <w:numFmt w:val="bullet"/>
      <w:lvlText w:val="o"/>
      <w:lvlJc w:val="left"/>
      <w:pPr>
        <w:ind w:left="144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AFC461C0">
      <w:start w:val="1"/>
      <w:numFmt w:val="bullet"/>
      <w:lvlText w:val="▪"/>
      <w:lvlJc w:val="left"/>
      <w:pPr>
        <w:ind w:left="21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9DF41090">
      <w:start w:val="1"/>
      <w:numFmt w:val="bullet"/>
      <w:lvlText w:val="•"/>
      <w:lvlJc w:val="left"/>
      <w:pPr>
        <w:ind w:left="288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BAF6E2A4">
      <w:start w:val="1"/>
      <w:numFmt w:val="bullet"/>
      <w:lvlText w:val="o"/>
      <w:lvlJc w:val="left"/>
      <w:pPr>
        <w:ind w:left="360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72C453BE">
      <w:start w:val="1"/>
      <w:numFmt w:val="bullet"/>
      <w:lvlText w:val="▪"/>
      <w:lvlJc w:val="left"/>
      <w:pPr>
        <w:ind w:left="432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21A0489E">
      <w:start w:val="1"/>
      <w:numFmt w:val="bullet"/>
      <w:lvlText w:val="•"/>
      <w:lvlJc w:val="left"/>
      <w:pPr>
        <w:ind w:left="5040"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39C0FC3E">
      <w:start w:val="1"/>
      <w:numFmt w:val="bullet"/>
      <w:lvlText w:val="o"/>
      <w:lvlJc w:val="left"/>
      <w:pPr>
        <w:ind w:left="576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77FEC206">
      <w:start w:val="1"/>
      <w:numFmt w:val="bullet"/>
      <w:lvlText w:val="▪"/>
      <w:lvlJc w:val="left"/>
      <w:pPr>
        <w:ind w:left="6480"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53" w15:restartNumberingAfterBreak="0">
    <w:nsid w:val="47281B6D"/>
    <w:multiLevelType w:val="hybridMultilevel"/>
    <w:tmpl w:val="D92E3B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8867D15"/>
    <w:multiLevelType w:val="hybridMultilevel"/>
    <w:tmpl w:val="BE0681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9272421"/>
    <w:multiLevelType w:val="hybridMultilevel"/>
    <w:tmpl w:val="5ABC45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A92128B"/>
    <w:multiLevelType w:val="hybridMultilevel"/>
    <w:tmpl w:val="3D7E7C42"/>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AA31F03"/>
    <w:multiLevelType w:val="hybridMultilevel"/>
    <w:tmpl w:val="CA1E58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B5532F1"/>
    <w:multiLevelType w:val="hybridMultilevel"/>
    <w:tmpl w:val="0D46AFF8"/>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B717A24"/>
    <w:multiLevelType w:val="hybridMultilevel"/>
    <w:tmpl w:val="3126CB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EC77F41"/>
    <w:multiLevelType w:val="hybridMultilevel"/>
    <w:tmpl w:val="5DD8815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1" w15:restartNumberingAfterBreak="0">
    <w:nsid w:val="52DC0AD8"/>
    <w:multiLevelType w:val="multilevel"/>
    <w:tmpl w:val="FB6AAE52"/>
    <w:numStyleLink w:val="StyleCDG29"/>
  </w:abstractNum>
  <w:abstractNum w:abstractNumId="62" w15:restartNumberingAfterBreak="0">
    <w:nsid w:val="57EF26C6"/>
    <w:multiLevelType w:val="hybridMultilevel"/>
    <w:tmpl w:val="5958F9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585C0C54"/>
    <w:multiLevelType w:val="hybridMultilevel"/>
    <w:tmpl w:val="EA18269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58B8532E"/>
    <w:multiLevelType w:val="hybridMultilevel"/>
    <w:tmpl w:val="C6F061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5BBD1B8E"/>
    <w:multiLevelType w:val="hybridMultilevel"/>
    <w:tmpl w:val="AE5E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5C20737B"/>
    <w:multiLevelType w:val="hybridMultilevel"/>
    <w:tmpl w:val="1F845D56"/>
    <w:lvl w:ilvl="0" w:tplc="B4B07A48">
      <w:start w:val="1"/>
      <w:numFmt w:val="bullet"/>
      <w:lvlText w:val=""/>
      <w:lvlJc w:val="left"/>
      <w:pPr>
        <w:ind w:left="720" w:hanging="360"/>
      </w:pPr>
      <w:rPr>
        <w:rFonts w:ascii="Wingdings" w:hAnsi="Wingdings" w:hint="default"/>
        <w:color w:val="F2B01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D140486"/>
    <w:multiLevelType w:val="hybridMultilevel"/>
    <w:tmpl w:val="8BAE1A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5E2C02E9"/>
    <w:multiLevelType w:val="hybridMultilevel"/>
    <w:tmpl w:val="93360138"/>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9" w15:restartNumberingAfterBreak="0">
    <w:nsid w:val="60474A23"/>
    <w:multiLevelType w:val="hybridMultilevel"/>
    <w:tmpl w:val="D284B9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61A8371A"/>
    <w:multiLevelType w:val="hybridMultilevel"/>
    <w:tmpl w:val="3BC2D030"/>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1" w15:restartNumberingAfterBreak="0">
    <w:nsid w:val="62150978"/>
    <w:multiLevelType w:val="hybridMultilevel"/>
    <w:tmpl w:val="BD90C01C"/>
    <w:lvl w:ilvl="0" w:tplc="B4B07A48">
      <w:start w:val="1"/>
      <w:numFmt w:val="bullet"/>
      <w:lvlText w:val=""/>
      <w:lvlJc w:val="left"/>
      <w:pPr>
        <w:ind w:left="720" w:hanging="360"/>
      </w:pPr>
      <w:rPr>
        <w:rFonts w:ascii="Wingdings" w:hAnsi="Wingdings" w:hint="default"/>
        <w:color w:val="F2B017"/>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66260CA0"/>
    <w:multiLevelType w:val="hybridMultilevel"/>
    <w:tmpl w:val="21C84AC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669A6E70"/>
    <w:multiLevelType w:val="hybridMultilevel"/>
    <w:tmpl w:val="34724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67950067"/>
    <w:multiLevelType w:val="multilevel"/>
    <w:tmpl w:val="FB6AAE52"/>
    <w:styleLink w:val="StyleCDG29"/>
    <w:lvl w:ilvl="0">
      <w:start w:val="1"/>
      <w:numFmt w:val="upperRoman"/>
      <w:pStyle w:val="Titre1"/>
      <w:lvlText w:val="%1."/>
      <w:lvlJc w:val="left"/>
      <w:pPr>
        <w:ind w:left="360" w:hanging="360"/>
      </w:pPr>
      <w:rPr>
        <w:rFonts w:hint="default"/>
      </w:rPr>
    </w:lvl>
    <w:lvl w:ilvl="1">
      <w:start w:val="1"/>
      <w:numFmt w:val="decimal"/>
      <w:pStyle w:val="Titre2"/>
      <w:lvlText w:val="%2."/>
      <w:lvlJc w:val="left"/>
      <w:pPr>
        <w:ind w:left="720" w:hanging="360"/>
      </w:pPr>
      <w:rPr>
        <w:rFonts w:hint="default"/>
      </w:rPr>
    </w:lvl>
    <w:lvl w:ilvl="2">
      <w:start w:val="1"/>
      <w:numFmt w:val="lowerLetter"/>
      <w:pStyle w:val="Titre3"/>
      <w:lvlText w:val="%3)"/>
      <w:lvlJc w:val="left"/>
      <w:pPr>
        <w:ind w:left="1080" w:hanging="360"/>
      </w:pPr>
      <w:rPr>
        <w:rFonts w:hint="default"/>
      </w:rPr>
    </w:lvl>
    <w:lvl w:ilvl="3">
      <w:start w:val="1"/>
      <w:numFmt w:val="none"/>
      <w:pStyle w:val="Titre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879293B"/>
    <w:multiLevelType w:val="hybridMultilevel"/>
    <w:tmpl w:val="C388DF2C"/>
    <w:lvl w:ilvl="0" w:tplc="1FF093C0">
      <w:start w:val="1"/>
      <w:numFmt w:val="bullet"/>
      <w:lvlText w:val="•"/>
      <w:lvlJc w:val="left"/>
      <w:pPr>
        <w:ind w:left="720" w:hanging="360"/>
      </w:pPr>
      <w:rPr>
        <w:rFonts w:ascii="Verdana" w:hAnsi="Verdana" w:hint="default"/>
        <w:b w:val="0"/>
        <w:i w:val="0"/>
        <w:strike w:val="0"/>
        <w:dstrike w:val="0"/>
        <w:color w:val="F2B017"/>
        <w:sz w:val="20"/>
        <w:szCs w:val="24"/>
        <w:u w:val="none" w:color="000000"/>
        <w:effect w:val="none"/>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90B17F3"/>
    <w:multiLevelType w:val="hybridMultilevel"/>
    <w:tmpl w:val="04AEE3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6B9E56CE"/>
    <w:multiLevelType w:val="multilevel"/>
    <w:tmpl w:val="FB6AAE52"/>
    <w:numStyleLink w:val="StyleCDG29"/>
  </w:abstractNum>
  <w:abstractNum w:abstractNumId="78" w15:restartNumberingAfterBreak="0">
    <w:nsid w:val="6C4024DE"/>
    <w:multiLevelType w:val="hybridMultilevel"/>
    <w:tmpl w:val="3942062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D906DD5"/>
    <w:multiLevelType w:val="hybridMultilevel"/>
    <w:tmpl w:val="984C43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6E480D99"/>
    <w:multiLevelType w:val="hybridMultilevel"/>
    <w:tmpl w:val="C42ED04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6F20618D"/>
    <w:multiLevelType w:val="hybridMultilevel"/>
    <w:tmpl w:val="6DBEB21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75227331"/>
    <w:multiLevelType w:val="multilevel"/>
    <w:tmpl w:val="E1808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5842D07"/>
    <w:multiLevelType w:val="hybridMultilevel"/>
    <w:tmpl w:val="4D203FA6"/>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15:restartNumberingAfterBreak="0">
    <w:nsid w:val="75C9654C"/>
    <w:multiLevelType w:val="hybridMultilevel"/>
    <w:tmpl w:val="A26A29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5" w15:restartNumberingAfterBreak="0">
    <w:nsid w:val="777340E5"/>
    <w:multiLevelType w:val="hybridMultilevel"/>
    <w:tmpl w:val="121C12F2"/>
    <w:lvl w:ilvl="0" w:tplc="E31C6FDC">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7914364D"/>
    <w:multiLevelType w:val="hybridMultilevel"/>
    <w:tmpl w:val="E5E8B36E"/>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792F6168"/>
    <w:multiLevelType w:val="hybridMultilevel"/>
    <w:tmpl w:val="52422454"/>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7ED32F9D"/>
    <w:multiLevelType w:val="hybridMultilevel"/>
    <w:tmpl w:val="9FBC64BC"/>
    <w:lvl w:ilvl="0" w:tplc="4AE83E18">
      <w:numFmt w:val="bullet"/>
      <w:lvlText w:val="•"/>
      <w:lvlJc w:val="left"/>
      <w:pPr>
        <w:ind w:left="1425" w:hanging="705"/>
      </w:pPr>
      <w:rPr>
        <w:rFonts w:ascii="Verdana" w:eastAsia="Calibri" w:hAnsi="Verdana" w:cs="Tahoma"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9" w15:restartNumberingAfterBreak="0">
    <w:nsid w:val="7EEC7C7B"/>
    <w:multiLevelType w:val="hybridMultilevel"/>
    <w:tmpl w:val="C29C8AFC"/>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15:restartNumberingAfterBreak="0">
    <w:nsid w:val="7F1F22EE"/>
    <w:multiLevelType w:val="hybridMultilevel"/>
    <w:tmpl w:val="FB7090A4"/>
    <w:lvl w:ilvl="0" w:tplc="4AE83E18">
      <w:numFmt w:val="bullet"/>
      <w:lvlText w:val="•"/>
      <w:lvlJc w:val="left"/>
      <w:pPr>
        <w:ind w:left="1065" w:hanging="705"/>
      </w:pPr>
      <w:rPr>
        <w:rFonts w:ascii="Verdana" w:eastAsia="Calibri" w:hAnsi="Verdana" w:cs="Tahoma" w:hint="default"/>
      </w:rPr>
    </w:lvl>
    <w:lvl w:ilvl="1" w:tplc="829ACF8A">
      <w:numFmt w:val="bullet"/>
      <w:lvlText w:val="-"/>
      <w:lvlJc w:val="left"/>
      <w:pPr>
        <w:ind w:left="1785" w:hanging="705"/>
      </w:pPr>
      <w:rPr>
        <w:rFonts w:ascii="Verdana" w:eastAsia="Calibri" w:hAnsi="Verdana" w:cs="Tahoma"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7F344909"/>
    <w:multiLevelType w:val="hybridMultilevel"/>
    <w:tmpl w:val="4B4C247A"/>
    <w:lvl w:ilvl="0" w:tplc="4AE83E18">
      <w:numFmt w:val="bullet"/>
      <w:lvlText w:val="•"/>
      <w:lvlJc w:val="left"/>
      <w:pPr>
        <w:ind w:left="1065" w:hanging="705"/>
      </w:pPr>
      <w:rPr>
        <w:rFonts w:ascii="Verdana" w:eastAsia="Calibri" w:hAnsi="Verdan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75813317">
    <w:abstractNumId w:val="84"/>
  </w:num>
  <w:num w:numId="2" w16cid:durableId="1276867361">
    <w:abstractNumId w:val="74"/>
  </w:num>
  <w:num w:numId="3" w16cid:durableId="1791434139">
    <w:abstractNumId w:val="61"/>
  </w:num>
  <w:num w:numId="4" w16cid:durableId="579755477">
    <w:abstractNumId w:val="22"/>
  </w:num>
  <w:num w:numId="5" w16cid:durableId="348408811">
    <w:abstractNumId w:val="77"/>
  </w:num>
  <w:num w:numId="6" w16cid:durableId="829365018">
    <w:abstractNumId w:val="34"/>
  </w:num>
  <w:num w:numId="7" w16cid:durableId="481703836">
    <w:abstractNumId w:val="52"/>
  </w:num>
  <w:num w:numId="8" w16cid:durableId="1037856742">
    <w:abstractNumId w:val="17"/>
  </w:num>
  <w:num w:numId="9" w16cid:durableId="882864025">
    <w:abstractNumId w:val="39"/>
  </w:num>
  <w:num w:numId="10" w16cid:durableId="1760516121">
    <w:abstractNumId w:val="30"/>
  </w:num>
  <w:num w:numId="11" w16cid:durableId="1685940671">
    <w:abstractNumId w:val="66"/>
  </w:num>
  <w:num w:numId="12" w16cid:durableId="1071856059">
    <w:abstractNumId w:val="71"/>
  </w:num>
  <w:num w:numId="13" w16cid:durableId="1958289807">
    <w:abstractNumId w:val="24"/>
  </w:num>
  <w:num w:numId="14" w16cid:durableId="1790776872">
    <w:abstractNumId w:val="49"/>
  </w:num>
  <w:num w:numId="15" w16cid:durableId="1048145195">
    <w:abstractNumId w:val="75"/>
  </w:num>
  <w:num w:numId="16" w16cid:durableId="1501895137">
    <w:abstractNumId w:val="85"/>
  </w:num>
  <w:num w:numId="17" w16cid:durableId="290943727">
    <w:abstractNumId w:val="48"/>
  </w:num>
  <w:num w:numId="18" w16cid:durableId="1431464905">
    <w:abstractNumId w:val="64"/>
  </w:num>
  <w:num w:numId="19" w16cid:durableId="2049068742">
    <w:abstractNumId w:val="82"/>
  </w:num>
  <w:num w:numId="20" w16cid:durableId="1772705373">
    <w:abstractNumId w:val="31"/>
  </w:num>
  <w:num w:numId="21" w16cid:durableId="949706886">
    <w:abstractNumId w:val="44"/>
  </w:num>
  <w:num w:numId="22" w16cid:durableId="1854302915">
    <w:abstractNumId w:val="12"/>
  </w:num>
  <w:num w:numId="23" w16cid:durableId="343870721">
    <w:abstractNumId w:val="10"/>
  </w:num>
  <w:num w:numId="24" w16cid:durableId="428350529">
    <w:abstractNumId w:val="28"/>
  </w:num>
  <w:num w:numId="25" w16cid:durableId="339697173">
    <w:abstractNumId w:val="3"/>
  </w:num>
  <w:num w:numId="26" w16cid:durableId="1871645114">
    <w:abstractNumId w:val="73"/>
  </w:num>
  <w:num w:numId="27" w16cid:durableId="125004772">
    <w:abstractNumId w:val="57"/>
  </w:num>
  <w:num w:numId="28" w16cid:durableId="1645433101">
    <w:abstractNumId w:val="20"/>
  </w:num>
  <w:num w:numId="29" w16cid:durableId="1380477469">
    <w:abstractNumId w:val="19"/>
  </w:num>
  <w:num w:numId="30" w16cid:durableId="455878012">
    <w:abstractNumId w:val="33"/>
  </w:num>
  <w:num w:numId="31" w16cid:durableId="1559903044">
    <w:abstractNumId w:val="62"/>
  </w:num>
  <w:num w:numId="32" w16cid:durableId="619528948">
    <w:abstractNumId w:val="65"/>
  </w:num>
  <w:num w:numId="33" w16cid:durableId="1583566419">
    <w:abstractNumId w:val="13"/>
  </w:num>
  <w:num w:numId="34" w16cid:durableId="1607540003">
    <w:abstractNumId w:val="7"/>
  </w:num>
  <w:num w:numId="35" w16cid:durableId="368839942">
    <w:abstractNumId w:val="54"/>
  </w:num>
  <w:num w:numId="36" w16cid:durableId="1818105065">
    <w:abstractNumId w:val="69"/>
  </w:num>
  <w:num w:numId="37" w16cid:durableId="284969122">
    <w:abstractNumId w:val="36"/>
  </w:num>
  <w:num w:numId="38" w16cid:durableId="644090322">
    <w:abstractNumId w:val="76"/>
  </w:num>
  <w:num w:numId="39" w16cid:durableId="2104182130">
    <w:abstractNumId w:val="79"/>
  </w:num>
  <w:num w:numId="40" w16cid:durableId="559099431">
    <w:abstractNumId w:val="59"/>
  </w:num>
  <w:num w:numId="41" w16cid:durableId="161046311">
    <w:abstractNumId w:val="1"/>
  </w:num>
  <w:num w:numId="42" w16cid:durableId="1422484795">
    <w:abstractNumId w:val="60"/>
  </w:num>
  <w:num w:numId="43" w16cid:durableId="534930565">
    <w:abstractNumId w:val="90"/>
  </w:num>
  <w:num w:numId="44" w16cid:durableId="1452899719">
    <w:abstractNumId w:val="81"/>
  </w:num>
  <w:num w:numId="45" w16cid:durableId="149247993">
    <w:abstractNumId w:val="29"/>
  </w:num>
  <w:num w:numId="46" w16cid:durableId="2110000503">
    <w:abstractNumId w:val="51"/>
  </w:num>
  <w:num w:numId="47" w16cid:durableId="811755577">
    <w:abstractNumId w:val="21"/>
  </w:num>
  <w:num w:numId="48" w16cid:durableId="1765540710">
    <w:abstractNumId w:val="11"/>
  </w:num>
  <w:num w:numId="49" w16cid:durableId="236912671">
    <w:abstractNumId w:val="67"/>
  </w:num>
  <w:num w:numId="50" w16cid:durableId="1644768762">
    <w:abstractNumId w:val="88"/>
  </w:num>
  <w:num w:numId="51" w16cid:durableId="563181294">
    <w:abstractNumId w:val="55"/>
  </w:num>
  <w:num w:numId="52" w16cid:durableId="731779641">
    <w:abstractNumId w:val="41"/>
  </w:num>
  <w:num w:numId="53" w16cid:durableId="182132538">
    <w:abstractNumId w:val="32"/>
  </w:num>
  <w:num w:numId="54" w16cid:durableId="698971538">
    <w:abstractNumId w:val="25"/>
  </w:num>
  <w:num w:numId="55" w16cid:durableId="1817330679">
    <w:abstractNumId w:val="27"/>
  </w:num>
  <w:num w:numId="56" w16cid:durableId="448014825">
    <w:abstractNumId w:val="2"/>
  </w:num>
  <w:num w:numId="57" w16cid:durableId="948390130">
    <w:abstractNumId w:val="26"/>
  </w:num>
  <w:num w:numId="58" w16cid:durableId="1969125548">
    <w:abstractNumId w:val="47"/>
  </w:num>
  <w:num w:numId="59" w16cid:durableId="1045642086">
    <w:abstractNumId w:val="80"/>
  </w:num>
  <w:num w:numId="60" w16cid:durableId="62802763">
    <w:abstractNumId w:val="37"/>
  </w:num>
  <w:num w:numId="61" w16cid:durableId="283075032">
    <w:abstractNumId w:val="86"/>
  </w:num>
  <w:num w:numId="62" w16cid:durableId="86391836">
    <w:abstractNumId w:val="46"/>
  </w:num>
  <w:num w:numId="63" w16cid:durableId="1559777141">
    <w:abstractNumId w:val="6"/>
  </w:num>
  <w:num w:numId="64" w16cid:durableId="1746612095">
    <w:abstractNumId w:val="53"/>
  </w:num>
  <w:num w:numId="65" w16cid:durableId="1517110131">
    <w:abstractNumId w:val="35"/>
  </w:num>
  <w:num w:numId="66" w16cid:durableId="352730045">
    <w:abstractNumId w:val="87"/>
  </w:num>
  <w:num w:numId="67" w16cid:durableId="1060206069">
    <w:abstractNumId w:val="91"/>
  </w:num>
  <w:num w:numId="68" w16cid:durableId="1583835193">
    <w:abstractNumId w:val="16"/>
  </w:num>
  <w:num w:numId="69" w16cid:durableId="481434734">
    <w:abstractNumId w:val="68"/>
  </w:num>
  <w:num w:numId="70" w16cid:durableId="1323583391">
    <w:abstractNumId w:val="72"/>
  </w:num>
  <w:num w:numId="71" w16cid:durableId="1821575167">
    <w:abstractNumId w:val="70"/>
  </w:num>
  <w:num w:numId="72" w16cid:durableId="1527401835">
    <w:abstractNumId w:val="40"/>
  </w:num>
  <w:num w:numId="73" w16cid:durableId="1697853079">
    <w:abstractNumId w:val="14"/>
  </w:num>
  <w:num w:numId="74" w16cid:durableId="234780089">
    <w:abstractNumId w:val="9"/>
  </w:num>
  <w:num w:numId="75" w16cid:durableId="730077907">
    <w:abstractNumId w:val="50"/>
  </w:num>
  <w:num w:numId="76" w16cid:durableId="656497122">
    <w:abstractNumId w:val="5"/>
  </w:num>
  <w:num w:numId="77" w16cid:durableId="564491343">
    <w:abstractNumId w:val="56"/>
  </w:num>
  <w:num w:numId="78" w16cid:durableId="1344432751">
    <w:abstractNumId w:val="89"/>
  </w:num>
  <w:num w:numId="79" w16cid:durableId="241837202">
    <w:abstractNumId w:val="38"/>
  </w:num>
  <w:num w:numId="80" w16cid:durableId="1527015445">
    <w:abstractNumId w:val="43"/>
  </w:num>
  <w:num w:numId="81" w16cid:durableId="867449196">
    <w:abstractNumId w:val="18"/>
  </w:num>
  <w:num w:numId="82" w16cid:durableId="1573196882">
    <w:abstractNumId w:val="42"/>
  </w:num>
  <w:num w:numId="83" w16cid:durableId="978068318">
    <w:abstractNumId w:val="63"/>
  </w:num>
  <w:num w:numId="84" w16cid:durableId="879244295">
    <w:abstractNumId w:val="45"/>
  </w:num>
  <w:num w:numId="85" w16cid:durableId="757095854">
    <w:abstractNumId w:val="15"/>
  </w:num>
  <w:num w:numId="86" w16cid:durableId="1225095551">
    <w:abstractNumId w:val="0"/>
  </w:num>
  <w:num w:numId="87" w16cid:durableId="1620992054">
    <w:abstractNumId w:val="58"/>
  </w:num>
  <w:num w:numId="88" w16cid:durableId="1140536544">
    <w:abstractNumId w:val="8"/>
  </w:num>
  <w:num w:numId="89" w16cid:durableId="1210648225">
    <w:abstractNumId w:val="78"/>
  </w:num>
  <w:num w:numId="90" w16cid:durableId="999119007">
    <w:abstractNumId w:val="23"/>
  </w:num>
  <w:num w:numId="91" w16cid:durableId="144860158">
    <w:abstractNumId w:val="4"/>
  </w:num>
  <w:num w:numId="92" w16cid:durableId="580792772">
    <w:abstractNumId w:val="8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attachedTemplate r:id="rId1"/>
  <w:documentProtection w:formatting="1"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0A"/>
    <w:rsid w:val="00003DF8"/>
    <w:rsid w:val="000115B7"/>
    <w:rsid w:val="00023DA2"/>
    <w:rsid w:val="00037CF9"/>
    <w:rsid w:val="00060DBA"/>
    <w:rsid w:val="00064DCB"/>
    <w:rsid w:val="00082C0E"/>
    <w:rsid w:val="00083683"/>
    <w:rsid w:val="00085321"/>
    <w:rsid w:val="0009755E"/>
    <w:rsid w:val="000A2FC5"/>
    <w:rsid w:val="000A78F2"/>
    <w:rsid w:val="000B1F8B"/>
    <w:rsid w:val="000B7B68"/>
    <w:rsid w:val="000D75FD"/>
    <w:rsid w:val="000E2616"/>
    <w:rsid w:val="000E49A6"/>
    <w:rsid w:val="000E5958"/>
    <w:rsid w:val="000F3056"/>
    <w:rsid w:val="000F4D00"/>
    <w:rsid w:val="001100D5"/>
    <w:rsid w:val="00113519"/>
    <w:rsid w:val="00125163"/>
    <w:rsid w:val="0013050A"/>
    <w:rsid w:val="00172110"/>
    <w:rsid w:val="00172225"/>
    <w:rsid w:val="001728C7"/>
    <w:rsid w:val="001809FD"/>
    <w:rsid w:val="001919E8"/>
    <w:rsid w:val="00196F67"/>
    <w:rsid w:val="001A1995"/>
    <w:rsid w:val="001B6F16"/>
    <w:rsid w:val="001C6823"/>
    <w:rsid w:val="001D66BD"/>
    <w:rsid w:val="001E023B"/>
    <w:rsid w:val="001F19D4"/>
    <w:rsid w:val="001F3378"/>
    <w:rsid w:val="00204D18"/>
    <w:rsid w:val="00212930"/>
    <w:rsid w:val="0021448B"/>
    <w:rsid w:val="00222AA2"/>
    <w:rsid w:val="00226D84"/>
    <w:rsid w:val="002402BB"/>
    <w:rsid w:val="00250186"/>
    <w:rsid w:val="0025454A"/>
    <w:rsid w:val="00260E29"/>
    <w:rsid w:val="00262675"/>
    <w:rsid w:val="00267C04"/>
    <w:rsid w:val="00270D2F"/>
    <w:rsid w:val="0027629F"/>
    <w:rsid w:val="00286AD8"/>
    <w:rsid w:val="002A0CE3"/>
    <w:rsid w:val="002A1928"/>
    <w:rsid w:val="002D2740"/>
    <w:rsid w:val="002D6A35"/>
    <w:rsid w:val="002D788B"/>
    <w:rsid w:val="002F07C9"/>
    <w:rsid w:val="002F648F"/>
    <w:rsid w:val="00303AE4"/>
    <w:rsid w:val="00307123"/>
    <w:rsid w:val="003208CA"/>
    <w:rsid w:val="00327570"/>
    <w:rsid w:val="00343DFC"/>
    <w:rsid w:val="003477A4"/>
    <w:rsid w:val="00353DBA"/>
    <w:rsid w:val="00372767"/>
    <w:rsid w:val="00380B03"/>
    <w:rsid w:val="00383EA1"/>
    <w:rsid w:val="003923D8"/>
    <w:rsid w:val="003C0EC2"/>
    <w:rsid w:val="003D2C0F"/>
    <w:rsid w:val="003D7E32"/>
    <w:rsid w:val="003E31E1"/>
    <w:rsid w:val="003F4D52"/>
    <w:rsid w:val="00404219"/>
    <w:rsid w:val="00414FF7"/>
    <w:rsid w:val="0041628F"/>
    <w:rsid w:val="00453724"/>
    <w:rsid w:val="00470D6F"/>
    <w:rsid w:val="0047338F"/>
    <w:rsid w:val="00486C40"/>
    <w:rsid w:val="004A353F"/>
    <w:rsid w:val="004A41C4"/>
    <w:rsid w:val="004C4BAB"/>
    <w:rsid w:val="004D58BA"/>
    <w:rsid w:val="004D79D8"/>
    <w:rsid w:val="004E132A"/>
    <w:rsid w:val="004E4CB7"/>
    <w:rsid w:val="004E6352"/>
    <w:rsid w:val="004F1F6F"/>
    <w:rsid w:val="00501E2E"/>
    <w:rsid w:val="0053114C"/>
    <w:rsid w:val="005328F1"/>
    <w:rsid w:val="005329E9"/>
    <w:rsid w:val="00550F9D"/>
    <w:rsid w:val="00574F80"/>
    <w:rsid w:val="00595352"/>
    <w:rsid w:val="005C03FD"/>
    <w:rsid w:val="005D2549"/>
    <w:rsid w:val="005D7AC8"/>
    <w:rsid w:val="005E21F9"/>
    <w:rsid w:val="005E4367"/>
    <w:rsid w:val="0063549F"/>
    <w:rsid w:val="006359BE"/>
    <w:rsid w:val="0063768D"/>
    <w:rsid w:val="00655CF7"/>
    <w:rsid w:val="006917E4"/>
    <w:rsid w:val="00694634"/>
    <w:rsid w:val="00695B34"/>
    <w:rsid w:val="006A625D"/>
    <w:rsid w:val="006A783B"/>
    <w:rsid w:val="006B5661"/>
    <w:rsid w:val="006D1E84"/>
    <w:rsid w:val="006D7CB9"/>
    <w:rsid w:val="006F61BE"/>
    <w:rsid w:val="006F7112"/>
    <w:rsid w:val="006F7162"/>
    <w:rsid w:val="007041D2"/>
    <w:rsid w:val="00704706"/>
    <w:rsid w:val="0070567E"/>
    <w:rsid w:val="00715D44"/>
    <w:rsid w:val="00723EB8"/>
    <w:rsid w:val="00727B0A"/>
    <w:rsid w:val="007567B7"/>
    <w:rsid w:val="0077101A"/>
    <w:rsid w:val="00777836"/>
    <w:rsid w:val="007863F5"/>
    <w:rsid w:val="00795CB8"/>
    <w:rsid w:val="007A6822"/>
    <w:rsid w:val="007B0981"/>
    <w:rsid w:val="007B4973"/>
    <w:rsid w:val="007B606E"/>
    <w:rsid w:val="007C3567"/>
    <w:rsid w:val="007D070F"/>
    <w:rsid w:val="007E1391"/>
    <w:rsid w:val="007E69BE"/>
    <w:rsid w:val="008249B6"/>
    <w:rsid w:val="00835D3F"/>
    <w:rsid w:val="00847CBD"/>
    <w:rsid w:val="008513F8"/>
    <w:rsid w:val="00854CD5"/>
    <w:rsid w:val="0087623A"/>
    <w:rsid w:val="00881EE3"/>
    <w:rsid w:val="00886C73"/>
    <w:rsid w:val="00887229"/>
    <w:rsid w:val="008974A4"/>
    <w:rsid w:val="008B04E2"/>
    <w:rsid w:val="008C05FF"/>
    <w:rsid w:val="008D4A69"/>
    <w:rsid w:val="008E0907"/>
    <w:rsid w:val="009064CF"/>
    <w:rsid w:val="0091141F"/>
    <w:rsid w:val="009134F9"/>
    <w:rsid w:val="00941437"/>
    <w:rsid w:val="00973868"/>
    <w:rsid w:val="009814D1"/>
    <w:rsid w:val="009A0446"/>
    <w:rsid w:val="009A6B11"/>
    <w:rsid w:val="009B3C61"/>
    <w:rsid w:val="009B42F1"/>
    <w:rsid w:val="009C153D"/>
    <w:rsid w:val="009C596D"/>
    <w:rsid w:val="009D4345"/>
    <w:rsid w:val="009E3383"/>
    <w:rsid w:val="009F54CB"/>
    <w:rsid w:val="00A05E87"/>
    <w:rsid w:val="00A25BA4"/>
    <w:rsid w:val="00A34DC3"/>
    <w:rsid w:val="00A350CE"/>
    <w:rsid w:val="00A50FEC"/>
    <w:rsid w:val="00A63B4F"/>
    <w:rsid w:val="00A737BC"/>
    <w:rsid w:val="00A9763F"/>
    <w:rsid w:val="00AA7406"/>
    <w:rsid w:val="00AC4B2C"/>
    <w:rsid w:val="00AD65B4"/>
    <w:rsid w:val="00AD7232"/>
    <w:rsid w:val="00AE2D0A"/>
    <w:rsid w:val="00AE5811"/>
    <w:rsid w:val="00AE5F6A"/>
    <w:rsid w:val="00AF72DB"/>
    <w:rsid w:val="00B00D66"/>
    <w:rsid w:val="00B10E3D"/>
    <w:rsid w:val="00B30F8D"/>
    <w:rsid w:val="00B46E18"/>
    <w:rsid w:val="00B6386A"/>
    <w:rsid w:val="00B70F0A"/>
    <w:rsid w:val="00B71D2E"/>
    <w:rsid w:val="00B97070"/>
    <w:rsid w:val="00BB5328"/>
    <w:rsid w:val="00BC116D"/>
    <w:rsid w:val="00BD0963"/>
    <w:rsid w:val="00BD1194"/>
    <w:rsid w:val="00BD1631"/>
    <w:rsid w:val="00BF324C"/>
    <w:rsid w:val="00C1727F"/>
    <w:rsid w:val="00C24514"/>
    <w:rsid w:val="00C33580"/>
    <w:rsid w:val="00C40DA5"/>
    <w:rsid w:val="00C853CA"/>
    <w:rsid w:val="00C8552A"/>
    <w:rsid w:val="00CA02C9"/>
    <w:rsid w:val="00CA32DC"/>
    <w:rsid w:val="00CD2415"/>
    <w:rsid w:val="00CD3E5B"/>
    <w:rsid w:val="00CF3D56"/>
    <w:rsid w:val="00D00DD8"/>
    <w:rsid w:val="00D10257"/>
    <w:rsid w:val="00D13D1C"/>
    <w:rsid w:val="00D31B37"/>
    <w:rsid w:val="00D35E5A"/>
    <w:rsid w:val="00D56C7A"/>
    <w:rsid w:val="00D7513C"/>
    <w:rsid w:val="00D875D8"/>
    <w:rsid w:val="00DC7ED3"/>
    <w:rsid w:val="00DD1483"/>
    <w:rsid w:val="00DF1AD3"/>
    <w:rsid w:val="00DF43EF"/>
    <w:rsid w:val="00E045C2"/>
    <w:rsid w:val="00E10724"/>
    <w:rsid w:val="00E219E9"/>
    <w:rsid w:val="00E25056"/>
    <w:rsid w:val="00E35B37"/>
    <w:rsid w:val="00E87E3A"/>
    <w:rsid w:val="00EA5D61"/>
    <w:rsid w:val="00EB1359"/>
    <w:rsid w:val="00EB33AD"/>
    <w:rsid w:val="00ED0020"/>
    <w:rsid w:val="00ED3BCF"/>
    <w:rsid w:val="00ED727F"/>
    <w:rsid w:val="00EE1CE2"/>
    <w:rsid w:val="00EF5F72"/>
    <w:rsid w:val="00F0107A"/>
    <w:rsid w:val="00F0322A"/>
    <w:rsid w:val="00F279D5"/>
    <w:rsid w:val="00F27EF6"/>
    <w:rsid w:val="00F4489A"/>
    <w:rsid w:val="00F66109"/>
    <w:rsid w:val="00F76F4B"/>
    <w:rsid w:val="00F82C4A"/>
    <w:rsid w:val="00F82F46"/>
    <w:rsid w:val="00F87542"/>
    <w:rsid w:val="00FA1917"/>
    <w:rsid w:val="00FA615B"/>
    <w:rsid w:val="00FC2F9A"/>
    <w:rsid w:val="00FC3F7C"/>
    <w:rsid w:val="00FD72F0"/>
    <w:rsid w:val="00FF12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2B66C"/>
  <w15:chartTrackingRefBased/>
  <w15:docId w15:val="{9EE0A616-01EC-4770-9310-48737F503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ahoma"/>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Verdana 10 noir)"/>
    <w:qFormat/>
    <w:rsid w:val="00E10724"/>
    <w:pPr>
      <w:spacing w:before="100" w:beforeAutospacing="1" w:after="260"/>
    </w:pPr>
  </w:style>
  <w:style w:type="paragraph" w:styleId="Titre1">
    <w:name w:val="heading 1"/>
    <w:basedOn w:val="Normal"/>
    <w:link w:val="Titre1Car"/>
    <w:uiPriority w:val="9"/>
    <w:qFormat/>
    <w:rsid w:val="00E10724"/>
    <w:pPr>
      <w:keepNext/>
      <w:keepLines/>
      <w:numPr>
        <w:numId w:val="2"/>
      </w:numPr>
      <w:pBdr>
        <w:bottom w:val="single" w:sz="18" w:space="1" w:color="F2B017"/>
      </w:pBdr>
      <w:spacing w:after="200" w:line="276" w:lineRule="auto"/>
      <w:outlineLvl w:val="0"/>
    </w:pPr>
    <w:rPr>
      <w:rFonts w:eastAsiaTheme="majorEastAsia" w:cstheme="majorBidi"/>
      <w:b/>
      <w:caps/>
      <w:sz w:val="24"/>
      <w:szCs w:val="32"/>
      <w:u w:color="F2B017"/>
    </w:rPr>
  </w:style>
  <w:style w:type="paragraph" w:styleId="Titre2">
    <w:name w:val="heading 2"/>
    <w:basedOn w:val="Normal"/>
    <w:next w:val="Normal"/>
    <w:link w:val="Titre2Car"/>
    <w:uiPriority w:val="9"/>
    <w:unhideWhenUsed/>
    <w:qFormat/>
    <w:rsid w:val="00037CF9"/>
    <w:pPr>
      <w:keepNext/>
      <w:keepLines/>
      <w:numPr>
        <w:ilvl w:val="1"/>
        <w:numId w:val="2"/>
      </w:numPr>
      <w:spacing w:after="200" w:line="276" w:lineRule="auto"/>
      <w:outlineLvl w:val="1"/>
    </w:pPr>
    <w:rPr>
      <w:rFonts w:eastAsiaTheme="majorEastAsia" w:cstheme="majorBidi"/>
      <w:b/>
      <w:sz w:val="22"/>
      <w:szCs w:val="26"/>
    </w:rPr>
  </w:style>
  <w:style w:type="paragraph" w:styleId="Titre3">
    <w:name w:val="heading 3"/>
    <w:basedOn w:val="Normal"/>
    <w:next w:val="Normal"/>
    <w:link w:val="Titre3Car"/>
    <w:uiPriority w:val="9"/>
    <w:unhideWhenUsed/>
    <w:qFormat/>
    <w:rsid w:val="0013050A"/>
    <w:pPr>
      <w:keepNext/>
      <w:keepLines/>
      <w:numPr>
        <w:ilvl w:val="2"/>
        <w:numId w:val="2"/>
      </w:numPr>
      <w:spacing w:after="200"/>
      <w:outlineLvl w:val="2"/>
    </w:pPr>
    <w:rPr>
      <w:rFonts w:eastAsiaTheme="majorEastAsia" w:cstheme="majorBidi"/>
      <w:szCs w:val="24"/>
    </w:rPr>
  </w:style>
  <w:style w:type="paragraph" w:styleId="Titre4">
    <w:name w:val="heading 4"/>
    <w:basedOn w:val="Normal"/>
    <w:next w:val="Normal"/>
    <w:link w:val="Titre4Car"/>
    <w:uiPriority w:val="9"/>
    <w:unhideWhenUsed/>
    <w:qFormat/>
    <w:rsid w:val="00037CF9"/>
    <w:pPr>
      <w:numPr>
        <w:ilvl w:val="3"/>
        <w:numId w:val="2"/>
      </w:numPr>
      <w:spacing w:after="200"/>
      <w:outlineLvl w:val="3"/>
    </w:pPr>
    <w:rPr>
      <w:sz w:val="16"/>
      <w:szCs w:val="16"/>
    </w:rPr>
  </w:style>
  <w:style w:type="paragraph" w:styleId="Titre5">
    <w:name w:val="heading 5"/>
    <w:basedOn w:val="Normal"/>
    <w:next w:val="Normal"/>
    <w:link w:val="Titre5Car"/>
    <w:uiPriority w:val="9"/>
    <w:semiHidden/>
    <w:unhideWhenUsed/>
    <w:qFormat/>
    <w:rsid w:val="00037CF9"/>
    <w:pPr>
      <w:keepNext/>
      <w:keepLines/>
      <w:spacing w:after="200"/>
      <w:outlineLvl w:val="4"/>
    </w:pPr>
    <w:rPr>
      <w:rFonts w:eastAsiaTheme="majorEastAsia" w:cstheme="majorBidi"/>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3768D"/>
    <w:pPr>
      <w:tabs>
        <w:tab w:val="center" w:pos="4536"/>
        <w:tab w:val="right" w:pos="9072"/>
      </w:tabs>
      <w:spacing w:after="0"/>
    </w:pPr>
  </w:style>
  <w:style w:type="character" w:customStyle="1" w:styleId="En-tteCar">
    <w:name w:val="En-tête Car"/>
    <w:basedOn w:val="Policepardfaut"/>
    <w:link w:val="En-tte"/>
    <w:uiPriority w:val="99"/>
    <w:rsid w:val="0063768D"/>
  </w:style>
  <w:style w:type="paragraph" w:styleId="Pieddepage">
    <w:name w:val="footer"/>
    <w:basedOn w:val="Normal"/>
    <w:link w:val="PieddepageCar"/>
    <w:uiPriority w:val="99"/>
    <w:unhideWhenUsed/>
    <w:rsid w:val="0063768D"/>
    <w:pPr>
      <w:tabs>
        <w:tab w:val="center" w:pos="4536"/>
        <w:tab w:val="right" w:pos="9072"/>
      </w:tabs>
      <w:spacing w:after="0"/>
    </w:pPr>
  </w:style>
  <w:style w:type="character" w:customStyle="1" w:styleId="PieddepageCar">
    <w:name w:val="Pied de page Car"/>
    <w:basedOn w:val="Policepardfaut"/>
    <w:link w:val="Pieddepage"/>
    <w:uiPriority w:val="99"/>
    <w:rsid w:val="0063768D"/>
  </w:style>
  <w:style w:type="character" w:customStyle="1" w:styleId="Titre1Car">
    <w:name w:val="Titre 1 Car"/>
    <w:basedOn w:val="Policepardfaut"/>
    <w:link w:val="Titre1"/>
    <w:uiPriority w:val="9"/>
    <w:rsid w:val="00E10724"/>
    <w:rPr>
      <w:rFonts w:eastAsiaTheme="majorEastAsia" w:cstheme="majorBidi"/>
      <w:b/>
      <w:caps/>
      <w:sz w:val="24"/>
      <w:szCs w:val="32"/>
      <w:u w:color="F2B017"/>
    </w:rPr>
  </w:style>
  <w:style w:type="character" w:customStyle="1" w:styleId="Titre2Car">
    <w:name w:val="Titre 2 Car"/>
    <w:basedOn w:val="Policepardfaut"/>
    <w:link w:val="Titre2"/>
    <w:uiPriority w:val="9"/>
    <w:rsid w:val="00037CF9"/>
    <w:rPr>
      <w:rFonts w:eastAsiaTheme="majorEastAsia" w:cstheme="majorBidi"/>
      <w:b/>
      <w:sz w:val="22"/>
      <w:szCs w:val="26"/>
    </w:rPr>
  </w:style>
  <w:style w:type="paragraph" w:styleId="Sansinterligne">
    <w:name w:val="No Spacing"/>
    <w:aliases w:val="Nom,Titre II"/>
    <w:uiPriority w:val="1"/>
    <w:qFormat/>
    <w:rsid w:val="00E10724"/>
    <w:pPr>
      <w:spacing w:before="100" w:beforeAutospacing="1"/>
    </w:pPr>
  </w:style>
  <w:style w:type="character" w:customStyle="1" w:styleId="Titre3Car">
    <w:name w:val="Titre 3 Car"/>
    <w:basedOn w:val="Policepardfaut"/>
    <w:link w:val="Titre3"/>
    <w:uiPriority w:val="9"/>
    <w:rsid w:val="0013050A"/>
    <w:rPr>
      <w:rFonts w:ascii="Montserrat" w:eastAsiaTheme="majorEastAsia" w:hAnsi="Montserrat" w:cstheme="majorBidi"/>
      <w:szCs w:val="24"/>
    </w:rPr>
  </w:style>
  <w:style w:type="paragraph" w:styleId="Corpsdetexte">
    <w:name w:val="Body Text"/>
    <w:basedOn w:val="Normal"/>
    <w:link w:val="CorpsdetexteCar"/>
    <w:semiHidden/>
    <w:rsid w:val="00383EA1"/>
    <w:pPr>
      <w:spacing w:before="0" w:beforeAutospacing="0" w:after="240"/>
    </w:pPr>
    <w:rPr>
      <w:rFonts w:ascii="Tahoma" w:eastAsia="Times New Roman" w:hAnsi="Tahoma" w:cs="Times New Roman"/>
      <w:sz w:val="22"/>
    </w:rPr>
  </w:style>
  <w:style w:type="character" w:customStyle="1" w:styleId="CorpsdetexteCar">
    <w:name w:val="Corps de texte Car"/>
    <w:basedOn w:val="Policepardfaut"/>
    <w:link w:val="Corpsdetexte"/>
    <w:semiHidden/>
    <w:rsid w:val="00383EA1"/>
    <w:rPr>
      <w:rFonts w:ascii="Tahoma" w:eastAsia="Times New Roman" w:hAnsi="Tahoma" w:cs="Times New Roman"/>
      <w:sz w:val="22"/>
    </w:rPr>
  </w:style>
  <w:style w:type="paragraph" w:styleId="Corpsdetexte2">
    <w:name w:val="Body Text 2"/>
    <w:basedOn w:val="Normal"/>
    <w:link w:val="Corpsdetexte2Car"/>
    <w:uiPriority w:val="99"/>
    <w:semiHidden/>
    <w:unhideWhenUsed/>
    <w:rsid w:val="00D35E5A"/>
    <w:pPr>
      <w:spacing w:after="120" w:line="480" w:lineRule="auto"/>
    </w:pPr>
  </w:style>
  <w:style w:type="character" w:customStyle="1" w:styleId="Corpsdetexte2Car">
    <w:name w:val="Corps de texte 2 Car"/>
    <w:basedOn w:val="Policepardfaut"/>
    <w:link w:val="Corpsdetexte2"/>
    <w:uiPriority w:val="99"/>
    <w:semiHidden/>
    <w:rsid w:val="00D35E5A"/>
  </w:style>
  <w:style w:type="paragraph" w:styleId="Corpsdetexte3">
    <w:name w:val="Body Text 3"/>
    <w:basedOn w:val="Normal"/>
    <w:link w:val="Corpsdetexte3Car"/>
    <w:uiPriority w:val="99"/>
    <w:semiHidden/>
    <w:unhideWhenUsed/>
    <w:rsid w:val="00D35E5A"/>
    <w:pPr>
      <w:spacing w:before="0" w:beforeAutospacing="0" w:after="120"/>
    </w:pPr>
    <w:rPr>
      <w:rFonts w:ascii="Times New Roman" w:eastAsia="Times New Roman" w:hAnsi="Times New Roman" w:cs="Times New Roman"/>
      <w:sz w:val="16"/>
      <w:szCs w:val="16"/>
    </w:rPr>
  </w:style>
  <w:style w:type="character" w:customStyle="1" w:styleId="Corpsdetexte3Car">
    <w:name w:val="Corps de texte 3 Car"/>
    <w:basedOn w:val="Policepardfaut"/>
    <w:link w:val="Corpsdetexte3"/>
    <w:uiPriority w:val="99"/>
    <w:semiHidden/>
    <w:rsid w:val="00D35E5A"/>
    <w:rPr>
      <w:rFonts w:ascii="Times New Roman" w:eastAsia="Times New Roman" w:hAnsi="Times New Roman" w:cs="Times New Roman"/>
      <w:sz w:val="16"/>
      <w:szCs w:val="16"/>
    </w:rPr>
  </w:style>
  <w:style w:type="paragraph" w:styleId="Titre">
    <w:name w:val="Title"/>
    <w:basedOn w:val="Normal"/>
    <w:next w:val="Normal"/>
    <w:link w:val="TitreCar"/>
    <w:uiPriority w:val="10"/>
    <w:qFormat/>
    <w:rsid w:val="00E10724"/>
    <w:pPr>
      <w:spacing w:after="0"/>
      <w:contextualSpacing/>
      <w:jc w:val="center"/>
    </w:pPr>
    <w:rPr>
      <w:rFonts w:eastAsiaTheme="majorEastAsia" w:cstheme="majorBidi"/>
      <w:b/>
      <w:caps/>
      <w:color w:val="F2B017"/>
      <w:spacing w:val="-10"/>
      <w:kern w:val="28"/>
      <w:sz w:val="32"/>
      <w:szCs w:val="56"/>
    </w:rPr>
  </w:style>
  <w:style w:type="character" w:customStyle="1" w:styleId="TitreCar">
    <w:name w:val="Titre Car"/>
    <w:basedOn w:val="Policepardfaut"/>
    <w:link w:val="Titre"/>
    <w:uiPriority w:val="10"/>
    <w:rsid w:val="00E10724"/>
    <w:rPr>
      <w:rFonts w:eastAsiaTheme="majorEastAsia" w:cstheme="majorBidi"/>
      <w:b/>
      <w:caps/>
      <w:color w:val="F2B017"/>
      <w:spacing w:val="-10"/>
      <w:kern w:val="28"/>
      <w:sz w:val="32"/>
      <w:szCs w:val="56"/>
    </w:rPr>
  </w:style>
  <w:style w:type="character" w:customStyle="1" w:styleId="Titre4Car">
    <w:name w:val="Titre 4 Car"/>
    <w:basedOn w:val="Policepardfaut"/>
    <w:link w:val="Titre4"/>
    <w:uiPriority w:val="9"/>
    <w:rsid w:val="00037CF9"/>
    <w:rPr>
      <w:sz w:val="16"/>
      <w:szCs w:val="16"/>
    </w:rPr>
  </w:style>
  <w:style w:type="paragraph" w:styleId="Paragraphedeliste">
    <w:name w:val="List Paragraph"/>
    <w:basedOn w:val="Normal"/>
    <w:uiPriority w:val="34"/>
    <w:qFormat/>
    <w:rsid w:val="002A0CE3"/>
    <w:pPr>
      <w:ind w:left="720"/>
      <w:contextualSpacing/>
    </w:pPr>
  </w:style>
  <w:style w:type="numbering" w:customStyle="1" w:styleId="StyleCDG29">
    <w:name w:val="Style CDG29"/>
    <w:uiPriority w:val="99"/>
    <w:rsid w:val="00125163"/>
    <w:pPr>
      <w:numPr>
        <w:numId w:val="2"/>
      </w:numPr>
    </w:pPr>
  </w:style>
  <w:style w:type="table" w:styleId="TableauGrille4-Accentuation4">
    <w:name w:val="Grid Table 4 Accent 4"/>
    <w:basedOn w:val="TableauNormal"/>
    <w:uiPriority w:val="49"/>
    <w:rsid w:val="00550F9D"/>
    <w:tblPr>
      <w:tblStyleRowBandSize w:val="1"/>
      <w:tblStyleColBandSize w:val="1"/>
      <w:tblBorders>
        <w:top w:val="single" w:sz="4" w:space="0" w:color="EFCFCC" w:themeColor="accent4" w:themeTint="99"/>
        <w:left w:val="single" w:sz="4" w:space="0" w:color="EFCFCC" w:themeColor="accent4" w:themeTint="99"/>
        <w:bottom w:val="single" w:sz="4" w:space="0" w:color="EFCFCC" w:themeColor="accent4" w:themeTint="99"/>
        <w:right w:val="single" w:sz="4" w:space="0" w:color="EFCFCC" w:themeColor="accent4" w:themeTint="99"/>
        <w:insideH w:val="single" w:sz="4" w:space="0" w:color="EFCFCC" w:themeColor="accent4" w:themeTint="99"/>
        <w:insideV w:val="single" w:sz="4" w:space="0" w:color="EFCFCC" w:themeColor="accent4" w:themeTint="99"/>
      </w:tblBorders>
    </w:tblPr>
    <w:tblStylePr w:type="firstRow">
      <w:rPr>
        <w:b/>
        <w:bCs/>
        <w:color w:val="FFFFFF" w:themeColor="background1"/>
      </w:rPr>
      <w:tblPr/>
      <w:tcPr>
        <w:tcBorders>
          <w:top w:val="single" w:sz="4" w:space="0" w:color="E5B0AC" w:themeColor="accent4"/>
          <w:left w:val="single" w:sz="4" w:space="0" w:color="E5B0AC" w:themeColor="accent4"/>
          <w:bottom w:val="single" w:sz="4" w:space="0" w:color="E5B0AC" w:themeColor="accent4"/>
          <w:right w:val="single" w:sz="4" w:space="0" w:color="E5B0AC" w:themeColor="accent4"/>
          <w:insideH w:val="nil"/>
          <w:insideV w:val="nil"/>
        </w:tcBorders>
        <w:shd w:val="clear" w:color="auto" w:fill="E5B0AC" w:themeFill="accent4"/>
      </w:tcPr>
    </w:tblStylePr>
    <w:tblStylePr w:type="lastRow">
      <w:rPr>
        <w:b/>
        <w:bCs/>
      </w:rPr>
      <w:tblPr/>
      <w:tcPr>
        <w:tcBorders>
          <w:top w:val="double" w:sz="4" w:space="0" w:color="E5B0AC" w:themeColor="accent4"/>
        </w:tcBorders>
      </w:tcPr>
    </w:tblStylePr>
    <w:tblStylePr w:type="firstCol">
      <w:rPr>
        <w:b/>
        <w:bCs/>
      </w:rPr>
    </w:tblStylePr>
    <w:tblStylePr w:type="lastCol">
      <w:rPr>
        <w:b/>
        <w:bCs/>
      </w:rPr>
    </w:tblStylePr>
    <w:tblStylePr w:type="band1Vert">
      <w:tblPr/>
      <w:tcPr>
        <w:shd w:val="clear" w:color="auto" w:fill="F9EEEE" w:themeFill="accent4" w:themeFillTint="33"/>
      </w:tcPr>
    </w:tblStylePr>
    <w:tblStylePr w:type="band1Horz">
      <w:tblPr/>
      <w:tcPr>
        <w:shd w:val="clear" w:color="auto" w:fill="F9EEEE" w:themeFill="accent4" w:themeFillTint="33"/>
      </w:tcPr>
    </w:tblStylePr>
  </w:style>
  <w:style w:type="table" w:customStyle="1" w:styleId="StyleTableauCDG29">
    <w:name w:val="Style Tableau CDG29"/>
    <w:basedOn w:val="TableauNormal"/>
    <w:uiPriority w:val="99"/>
    <w:rsid w:val="00550F9D"/>
    <w:tblPr/>
  </w:style>
  <w:style w:type="table" w:styleId="TableauGrille5Fonc-Accentuation4">
    <w:name w:val="Grid Table 5 Dark Accent 4"/>
    <w:basedOn w:val="TableauNormal"/>
    <w:uiPriority w:val="50"/>
    <w:rsid w:val="0091141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5B0A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5B0A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5B0A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5B0AC" w:themeFill="accent4"/>
      </w:tcPr>
    </w:tblStylePr>
    <w:tblStylePr w:type="band1Vert">
      <w:tblPr/>
      <w:tcPr>
        <w:shd w:val="clear" w:color="auto" w:fill="F4DFDD" w:themeFill="accent4" w:themeFillTint="66"/>
      </w:tcPr>
    </w:tblStylePr>
    <w:tblStylePr w:type="band1Horz">
      <w:tblPr/>
      <w:tcPr>
        <w:shd w:val="clear" w:color="auto" w:fill="F4DFDD" w:themeFill="accent4" w:themeFillTint="66"/>
      </w:tcPr>
    </w:tblStylePr>
  </w:style>
  <w:style w:type="paragraph" w:styleId="TM1">
    <w:name w:val="toc 1"/>
    <w:basedOn w:val="Normal"/>
    <w:next w:val="Normal"/>
    <w:autoRedefine/>
    <w:uiPriority w:val="39"/>
    <w:unhideWhenUsed/>
    <w:rsid w:val="00B6386A"/>
    <w:pPr>
      <w:tabs>
        <w:tab w:val="left" w:pos="567"/>
        <w:tab w:val="right" w:leader="dot" w:pos="10762"/>
      </w:tabs>
      <w:spacing w:after="100"/>
    </w:pPr>
    <w:rPr>
      <w:b/>
      <w:bCs/>
      <w:noProof/>
    </w:rPr>
  </w:style>
  <w:style w:type="paragraph" w:styleId="TM2">
    <w:name w:val="toc 2"/>
    <w:basedOn w:val="Normal"/>
    <w:next w:val="Normal"/>
    <w:autoRedefine/>
    <w:uiPriority w:val="39"/>
    <w:unhideWhenUsed/>
    <w:rsid w:val="009A6B11"/>
    <w:pPr>
      <w:tabs>
        <w:tab w:val="left" w:pos="660"/>
        <w:tab w:val="right" w:leader="dot" w:pos="10762"/>
      </w:tabs>
      <w:spacing w:after="100"/>
      <w:ind w:left="567"/>
    </w:pPr>
  </w:style>
  <w:style w:type="paragraph" w:styleId="TM3">
    <w:name w:val="toc 3"/>
    <w:basedOn w:val="Normal"/>
    <w:next w:val="Normal"/>
    <w:autoRedefine/>
    <w:uiPriority w:val="39"/>
    <w:unhideWhenUsed/>
    <w:rsid w:val="00B97070"/>
    <w:pPr>
      <w:tabs>
        <w:tab w:val="left" w:pos="880"/>
        <w:tab w:val="right" w:leader="dot" w:pos="10762"/>
      </w:tabs>
      <w:spacing w:after="100"/>
      <w:ind w:left="567"/>
    </w:pPr>
  </w:style>
  <w:style w:type="character" w:styleId="Lienhypertexte">
    <w:name w:val="Hyperlink"/>
    <w:basedOn w:val="Policepardfaut"/>
    <w:uiPriority w:val="99"/>
    <w:unhideWhenUsed/>
    <w:rsid w:val="00AF72DB"/>
    <w:rPr>
      <w:color w:val="F2B017" w:themeColor="hyperlink"/>
      <w:u w:val="single"/>
    </w:rPr>
  </w:style>
  <w:style w:type="paragraph" w:styleId="En-ttedetabledesmatires">
    <w:name w:val="TOC Heading"/>
    <w:basedOn w:val="Titre1"/>
    <w:next w:val="Normal"/>
    <w:uiPriority w:val="39"/>
    <w:unhideWhenUsed/>
    <w:qFormat/>
    <w:rsid w:val="000D75FD"/>
    <w:pPr>
      <w:numPr>
        <w:numId w:val="0"/>
      </w:numPr>
      <w:pBdr>
        <w:bottom w:val="none" w:sz="0" w:space="0" w:color="auto"/>
      </w:pBdr>
      <w:spacing w:before="240" w:beforeAutospacing="0" w:after="0" w:line="259" w:lineRule="auto"/>
      <w:outlineLvl w:val="9"/>
    </w:pPr>
    <w:rPr>
      <w:rFonts w:asciiTheme="majorHAnsi" w:hAnsiTheme="majorHAnsi"/>
      <w:b w:val="0"/>
      <w:caps w:val="0"/>
      <w:color w:val="3F7076" w:themeColor="accent1" w:themeShade="BF"/>
      <w:sz w:val="32"/>
    </w:rPr>
  </w:style>
  <w:style w:type="character" w:styleId="Numrodepage">
    <w:name w:val="page number"/>
    <w:basedOn w:val="Policepardfaut"/>
    <w:uiPriority w:val="99"/>
    <w:unhideWhenUsed/>
    <w:rsid w:val="00A9763F"/>
  </w:style>
  <w:style w:type="table" w:customStyle="1" w:styleId="TableGrid">
    <w:name w:val="TableGrid"/>
    <w:rsid w:val="007863F5"/>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character" w:customStyle="1" w:styleId="Titre5Car">
    <w:name w:val="Titre 5 Car"/>
    <w:basedOn w:val="Policepardfaut"/>
    <w:link w:val="Titre5"/>
    <w:uiPriority w:val="9"/>
    <w:semiHidden/>
    <w:rsid w:val="00037CF9"/>
    <w:rPr>
      <w:rFonts w:eastAsiaTheme="majorEastAsia" w:cstheme="majorBidi"/>
      <w:sz w:val="14"/>
    </w:rPr>
  </w:style>
  <w:style w:type="character" w:styleId="Mentionnonrsolue">
    <w:name w:val="Unresolved Mention"/>
    <w:basedOn w:val="Policepardfaut"/>
    <w:uiPriority w:val="99"/>
    <w:semiHidden/>
    <w:unhideWhenUsed/>
    <w:rsid w:val="00F82C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621754">
      <w:bodyDiv w:val="1"/>
      <w:marLeft w:val="0"/>
      <w:marRight w:val="0"/>
      <w:marTop w:val="0"/>
      <w:marBottom w:val="0"/>
      <w:divBdr>
        <w:top w:val="none" w:sz="0" w:space="0" w:color="auto"/>
        <w:left w:val="none" w:sz="0" w:space="0" w:color="auto"/>
        <w:bottom w:val="none" w:sz="0" w:space="0" w:color="auto"/>
        <w:right w:val="none" w:sz="0" w:space="0" w:color="auto"/>
      </w:divBdr>
    </w:div>
    <w:div w:id="211374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00_ESPACE_COMMUN\06_MODELES\11_PROJETS\Modele_projet_Verdana.dotx" TargetMode="External"/></Relationships>
</file>

<file path=word/theme/theme1.xml><?xml version="1.0" encoding="utf-8"?>
<a:theme xmlns:a="http://schemas.openxmlformats.org/drawingml/2006/main" name="Thème_CDG29">
  <a:themeElements>
    <a:clrScheme name="CDG29">
      <a:dk1>
        <a:sysClr val="windowText" lastClr="000000"/>
      </a:dk1>
      <a:lt1>
        <a:srgbClr val="FFFFFF"/>
      </a:lt1>
      <a:dk2>
        <a:srgbClr val="44546A"/>
      </a:dk2>
      <a:lt2>
        <a:srgbClr val="E7E6E6"/>
      </a:lt2>
      <a:accent1>
        <a:srgbClr val="54979E"/>
      </a:accent1>
      <a:accent2>
        <a:srgbClr val="86C7A9"/>
      </a:accent2>
      <a:accent3>
        <a:srgbClr val="A9ACCE"/>
      </a:accent3>
      <a:accent4>
        <a:srgbClr val="E5B0AC"/>
      </a:accent4>
      <a:accent5>
        <a:srgbClr val="E99669"/>
      </a:accent5>
      <a:accent6>
        <a:srgbClr val="E1D9B9"/>
      </a:accent6>
      <a:hlink>
        <a:srgbClr val="F2B017"/>
      </a:hlink>
      <a:folHlink>
        <a:srgbClr val="F2B017"/>
      </a:folHlink>
    </a:clrScheme>
    <a:fontScheme name="Police CDG29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CF94-B457-492E-A600-B2DFF8250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Modele_projet_Verdana.dotx</Template>
  <TotalTime>5</TotalTime>
  <Pages>3</Pages>
  <Words>571</Words>
  <Characters>3142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 NASONE</dc:creator>
  <cp:keywords/>
  <dc:description/>
  <cp:lastModifiedBy>Serge NASONE</cp:lastModifiedBy>
  <cp:revision>5</cp:revision>
  <cp:lastPrinted>2022-12-13T15:37:00Z</cp:lastPrinted>
  <dcterms:created xsi:type="dcterms:W3CDTF">2025-09-14T21:07:00Z</dcterms:created>
  <dcterms:modified xsi:type="dcterms:W3CDTF">2025-09-15T13:02:00Z</dcterms:modified>
</cp:coreProperties>
</file>