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2674FF60" w:rsidR="00DF43EF" w:rsidRPr="00E10724" w:rsidRDefault="00D00DD8" w:rsidP="00172110">
      <w:pPr>
        <w:rPr>
          <w:b/>
          <w:bCs/>
          <w:sz w:val="32"/>
          <w:szCs w:val="32"/>
        </w:rPr>
      </w:pPr>
      <w:r>
        <w:rPr>
          <w:b/>
          <w:bCs/>
          <w:sz w:val="32"/>
          <w:szCs w:val="32"/>
        </w:rPr>
        <w:t>Fiche prestation « </w:t>
      </w:r>
      <w:r w:rsidR="00852370" w:rsidRPr="00852370">
        <w:rPr>
          <w:b/>
          <w:bCs/>
          <w:sz w:val="32"/>
          <w:szCs w:val="32"/>
        </w:rPr>
        <w:t>LE CONSEIL EN RECRUTEMENT</w:t>
      </w:r>
      <w:r w:rsidR="00852370">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2D846A4E" w14:textId="283FAA63" w:rsidR="00FE57AF"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5414" w:history="1">
            <w:r w:rsidR="00FE57AF" w:rsidRPr="003342BD">
              <w:rPr>
                <w:rStyle w:val="Lienhypertexte"/>
              </w:rPr>
              <w:t>I.</w:t>
            </w:r>
            <w:r w:rsidR="00FE57AF">
              <w:rPr>
                <w:rFonts w:asciiTheme="minorHAnsi" w:eastAsiaTheme="minorEastAsia" w:hAnsiTheme="minorHAnsi" w:cstheme="minorBidi"/>
                <w:b w:val="0"/>
                <w:bCs w:val="0"/>
                <w:kern w:val="2"/>
                <w:sz w:val="24"/>
                <w:szCs w:val="24"/>
                <w14:ligatures w14:val="standardContextual"/>
              </w:rPr>
              <w:tab/>
            </w:r>
            <w:r w:rsidR="00FE57AF" w:rsidRPr="003342BD">
              <w:rPr>
                <w:rStyle w:val="Lienhypertexte"/>
              </w:rPr>
              <w:t>VOS OBJECTIFS</w:t>
            </w:r>
            <w:r w:rsidR="00FE57AF">
              <w:rPr>
                <w:webHidden/>
              </w:rPr>
              <w:tab/>
            </w:r>
            <w:r w:rsidR="00FE57AF">
              <w:rPr>
                <w:webHidden/>
              </w:rPr>
              <w:fldChar w:fldCharType="begin"/>
            </w:r>
            <w:r w:rsidR="00FE57AF">
              <w:rPr>
                <w:webHidden/>
              </w:rPr>
              <w:instrText xml:space="preserve"> PAGEREF _Toc208785414 \h </w:instrText>
            </w:r>
            <w:r w:rsidR="00FE57AF">
              <w:rPr>
                <w:webHidden/>
              </w:rPr>
            </w:r>
            <w:r w:rsidR="00FE57AF">
              <w:rPr>
                <w:webHidden/>
              </w:rPr>
              <w:fldChar w:fldCharType="separate"/>
            </w:r>
            <w:r w:rsidR="00FE57AF">
              <w:rPr>
                <w:webHidden/>
              </w:rPr>
              <w:t>1</w:t>
            </w:r>
            <w:r w:rsidR="00FE57AF">
              <w:rPr>
                <w:webHidden/>
              </w:rPr>
              <w:fldChar w:fldCharType="end"/>
            </w:r>
          </w:hyperlink>
        </w:p>
        <w:p w14:paraId="4BEF0C06" w14:textId="7D76E2C0" w:rsidR="00FE57AF" w:rsidRDefault="00FE57AF">
          <w:pPr>
            <w:pStyle w:val="TM1"/>
            <w:rPr>
              <w:rFonts w:asciiTheme="minorHAnsi" w:eastAsiaTheme="minorEastAsia" w:hAnsiTheme="minorHAnsi" w:cstheme="minorBidi"/>
              <w:b w:val="0"/>
              <w:bCs w:val="0"/>
              <w:kern w:val="2"/>
              <w:sz w:val="24"/>
              <w:szCs w:val="24"/>
              <w14:ligatures w14:val="standardContextual"/>
            </w:rPr>
          </w:pPr>
          <w:hyperlink w:anchor="_Toc208785415" w:history="1">
            <w:r w:rsidRPr="003342BD">
              <w:rPr>
                <w:rStyle w:val="Lienhypertexte"/>
              </w:rPr>
              <w:t>II.</w:t>
            </w:r>
            <w:r>
              <w:rPr>
                <w:rFonts w:asciiTheme="minorHAnsi" w:eastAsiaTheme="minorEastAsia" w:hAnsiTheme="minorHAnsi" w:cstheme="minorBidi"/>
                <w:b w:val="0"/>
                <w:bCs w:val="0"/>
                <w:kern w:val="2"/>
                <w:sz w:val="24"/>
                <w:szCs w:val="24"/>
                <w14:ligatures w14:val="standardContextual"/>
              </w:rPr>
              <w:tab/>
            </w:r>
            <w:r w:rsidRPr="003342BD">
              <w:rPr>
                <w:rStyle w:val="Lienhypertexte"/>
              </w:rPr>
              <w:t>NOS SOLUTIONS</w:t>
            </w:r>
            <w:r>
              <w:rPr>
                <w:webHidden/>
              </w:rPr>
              <w:tab/>
            </w:r>
            <w:r>
              <w:rPr>
                <w:webHidden/>
              </w:rPr>
              <w:fldChar w:fldCharType="begin"/>
            </w:r>
            <w:r>
              <w:rPr>
                <w:webHidden/>
              </w:rPr>
              <w:instrText xml:space="preserve"> PAGEREF _Toc208785415 \h </w:instrText>
            </w:r>
            <w:r>
              <w:rPr>
                <w:webHidden/>
              </w:rPr>
            </w:r>
            <w:r>
              <w:rPr>
                <w:webHidden/>
              </w:rPr>
              <w:fldChar w:fldCharType="separate"/>
            </w:r>
            <w:r>
              <w:rPr>
                <w:webHidden/>
              </w:rPr>
              <w:t>1</w:t>
            </w:r>
            <w:r>
              <w:rPr>
                <w:webHidden/>
              </w:rPr>
              <w:fldChar w:fldCharType="end"/>
            </w:r>
          </w:hyperlink>
        </w:p>
        <w:p w14:paraId="2CAD2C48" w14:textId="11602A4E" w:rsidR="00FE57AF" w:rsidRDefault="00FE57AF">
          <w:pPr>
            <w:pStyle w:val="TM1"/>
            <w:rPr>
              <w:rFonts w:asciiTheme="minorHAnsi" w:eastAsiaTheme="minorEastAsia" w:hAnsiTheme="minorHAnsi" w:cstheme="minorBidi"/>
              <w:b w:val="0"/>
              <w:bCs w:val="0"/>
              <w:kern w:val="2"/>
              <w:sz w:val="24"/>
              <w:szCs w:val="24"/>
              <w14:ligatures w14:val="standardContextual"/>
            </w:rPr>
          </w:pPr>
          <w:hyperlink w:anchor="_Toc208785416" w:history="1">
            <w:r w:rsidRPr="003342BD">
              <w:rPr>
                <w:rStyle w:val="Lienhypertexte"/>
              </w:rPr>
              <w:t>III.</w:t>
            </w:r>
            <w:r>
              <w:rPr>
                <w:rFonts w:asciiTheme="minorHAnsi" w:eastAsiaTheme="minorEastAsia" w:hAnsiTheme="minorHAnsi" w:cstheme="minorBidi"/>
                <w:b w:val="0"/>
                <w:bCs w:val="0"/>
                <w:kern w:val="2"/>
                <w:sz w:val="24"/>
                <w:szCs w:val="24"/>
                <w14:ligatures w14:val="standardContextual"/>
              </w:rPr>
              <w:tab/>
            </w:r>
            <w:r w:rsidRPr="003342BD">
              <w:rPr>
                <w:rStyle w:val="Lienhypertexte"/>
              </w:rPr>
              <w:t>LES TARIFS</w:t>
            </w:r>
            <w:r>
              <w:rPr>
                <w:webHidden/>
              </w:rPr>
              <w:tab/>
            </w:r>
            <w:r>
              <w:rPr>
                <w:webHidden/>
              </w:rPr>
              <w:fldChar w:fldCharType="begin"/>
            </w:r>
            <w:r>
              <w:rPr>
                <w:webHidden/>
              </w:rPr>
              <w:instrText xml:space="preserve"> PAGEREF _Toc208785416 \h </w:instrText>
            </w:r>
            <w:r>
              <w:rPr>
                <w:webHidden/>
              </w:rPr>
            </w:r>
            <w:r>
              <w:rPr>
                <w:webHidden/>
              </w:rPr>
              <w:fldChar w:fldCharType="separate"/>
            </w:r>
            <w:r>
              <w:rPr>
                <w:webHidden/>
              </w:rPr>
              <w:t>2</w:t>
            </w:r>
            <w:r>
              <w:rPr>
                <w:webHidden/>
              </w:rPr>
              <w:fldChar w:fldCharType="end"/>
            </w:r>
          </w:hyperlink>
        </w:p>
        <w:p w14:paraId="0A88816E" w14:textId="0CAFBD8E" w:rsidR="00FE57AF" w:rsidRDefault="00FE57AF">
          <w:pPr>
            <w:pStyle w:val="TM1"/>
            <w:rPr>
              <w:rFonts w:asciiTheme="minorHAnsi" w:eastAsiaTheme="minorEastAsia" w:hAnsiTheme="minorHAnsi" w:cstheme="minorBidi"/>
              <w:b w:val="0"/>
              <w:bCs w:val="0"/>
              <w:kern w:val="2"/>
              <w:sz w:val="24"/>
              <w:szCs w:val="24"/>
              <w14:ligatures w14:val="standardContextual"/>
            </w:rPr>
          </w:pPr>
          <w:hyperlink w:anchor="_Toc208785417" w:history="1">
            <w:r w:rsidRPr="003342BD">
              <w:rPr>
                <w:rStyle w:val="Lienhypertexte"/>
              </w:rPr>
              <w:t>IV.</w:t>
            </w:r>
            <w:r>
              <w:rPr>
                <w:rFonts w:asciiTheme="minorHAnsi" w:eastAsiaTheme="minorEastAsia" w:hAnsiTheme="minorHAnsi" w:cstheme="minorBidi"/>
                <w:b w:val="0"/>
                <w:bCs w:val="0"/>
                <w:kern w:val="2"/>
                <w:sz w:val="24"/>
                <w:szCs w:val="24"/>
                <w14:ligatures w14:val="standardContextual"/>
              </w:rPr>
              <w:tab/>
            </w:r>
            <w:r w:rsidRPr="003342BD">
              <w:rPr>
                <w:rStyle w:val="Lienhypertexte"/>
              </w:rPr>
              <w:t>LES MODALITÉS</w:t>
            </w:r>
            <w:r>
              <w:rPr>
                <w:webHidden/>
              </w:rPr>
              <w:tab/>
            </w:r>
            <w:r>
              <w:rPr>
                <w:webHidden/>
              </w:rPr>
              <w:fldChar w:fldCharType="begin"/>
            </w:r>
            <w:r>
              <w:rPr>
                <w:webHidden/>
              </w:rPr>
              <w:instrText xml:space="preserve"> PAGEREF _Toc208785417 \h </w:instrText>
            </w:r>
            <w:r>
              <w:rPr>
                <w:webHidden/>
              </w:rPr>
            </w:r>
            <w:r>
              <w:rPr>
                <w:webHidden/>
              </w:rPr>
              <w:fldChar w:fldCharType="separate"/>
            </w:r>
            <w:r>
              <w:rPr>
                <w:webHidden/>
              </w:rPr>
              <w:t>2</w:t>
            </w:r>
            <w:r>
              <w:rPr>
                <w:webHidden/>
              </w:rPr>
              <w:fldChar w:fldCharType="end"/>
            </w:r>
          </w:hyperlink>
        </w:p>
        <w:p w14:paraId="31DA0013" w14:textId="39EE62D2" w:rsidR="00FE57AF" w:rsidRDefault="00FE57AF">
          <w:pPr>
            <w:pStyle w:val="TM1"/>
            <w:rPr>
              <w:rFonts w:asciiTheme="minorHAnsi" w:eastAsiaTheme="minorEastAsia" w:hAnsiTheme="minorHAnsi" w:cstheme="minorBidi"/>
              <w:b w:val="0"/>
              <w:bCs w:val="0"/>
              <w:kern w:val="2"/>
              <w:sz w:val="24"/>
              <w:szCs w:val="24"/>
              <w14:ligatures w14:val="standardContextual"/>
            </w:rPr>
          </w:pPr>
          <w:hyperlink w:anchor="_Toc208785418" w:history="1">
            <w:r w:rsidRPr="003342BD">
              <w:rPr>
                <w:rStyle w:val="Lienhypertexte"/>
              </w:rPr>
              <w:t>V.</w:t>
            </w:r>
            <w:r>
              <w:rPr>
                <w:rFonts w:asciiTheme="minorHAnsi" w:eastAsiaTheme="minorEastAsia" w:hAnsiTheme="minorHAnsi" w:cstheme="minorBidi"/>
                <w:b w:val="0"/>
                <w:bCs w:val="0"/>
                <w:kern w:val="2"/>
                <w:sz w:val="24"/>
                <w:szCs w:val="24"/>
                <w14:ligatures w14:val="standardContextual"/>
              </w:rPr>
              <w:tab/>
            </w:r>
            <w:r w:rsidRPr="003342BD">
              <w:rPr>
                <w:rStyle w:val="Lienhypertexte"/>
              </w:rPr>
              <w:t>LES CONTACTS</w:t>
            </w:r>
            <w:r>
              <w:rPr>
                <w:webHidden/>
              </w:rPr>
              <w:tab/>
            </w:r>
            <w:r>
              <w:rPr>
                <w:webHidden/>
              </w:rPr>
              <w:fldChar w:fldCharType="begin"/>
            </w:r>
            <w:r>
              <w:rPr>
                <w:webHidden/>
              </w:rPr>
              <w:instrText xml:space="preserve"> PAGEREF _Toc208785418 \h </w:instrText>
            </w:r>
            <w:r>
              <w:rPr>
                <w:webHidden/>
              </w:rPr>
            </w:r>
            <w:r>
              <w:rPr>
                <w:webHidden/>
              </w:rPr>
              <w:fldChar w:fldCharType="separate"/>
            </w:r>
            <w:r>
              <w:rPr>
                <w:webHidden/>
              </w:rPr>
              <w:t>2</w:t>
            </w:r>
            <w:r>
              <w:rPr>
                <w:webHidden/>
              </w:rPr>
              <w:fldChar w:fldCharType="end"/>
            </w:r>
          </w:hyperlink>
        </w:p>
        <w:p w14:paraId="1341ABB3" w14:textId="25A8ED80" w:rsidR="00FE57AF" w:rsidRDefault="00FE57AF">
          <w:pPr>
            <w:pStyle w:val="TM1"/>
            <w:rPr>
              <w:rFonts w:asciiTheme="minorHAnsi" w:eastAsiaTheme="minorEastAsia" w:hAnsiTheme="minorHAnsi" w:cstheme="minorBidi"/>
              <w:b w:val="0"/>
              <w:bCs w:val="0"/>
              <w:kern w:val="2"/>
              <w:sz w:val="24"/>
              <w:szCs w:val="24"/>
              <w14:ligatures w14:val="standardContextual"/>
            </w:rPr>
          </w:pPr>
          <w:hyperlink w:anchor="_Toc208785419" w:history="1">
            <w:r w:rsidRPr="003342BD">
              <w:rPr>
                <w:rStyle w:val="Lienhypertexte"/>
              </w:rPr>
              <w:t>VI.</w:t>
            </w:r>
            <w:r>
              <w:rPr>
                <w:rFonts w:asciiTheme="minorHAnsi" w:eastAsiaTheme="minorEastAsia" w:hAnsiTheme="minorHAnsi" w:cstheme="minorBidi"/>
                <w:b w:val="0"/>
                <w:bCs w:val="0"/>
                <w:kern w:val="2"/>
                <w:sz w:val="24"/>
                <w:szCs w:val="24"/>
                <w14:ligatures w14:val="standardContextual"/>
              </w:rPr>
              <w:tab/>
            </w:r>
            <w:r w:rsidRPr="003342BD">
              <w:rPr>
                <w:rStyle w:val="Lienhypertexte"/>
              </w:rPr>
              <w:t>LE DÉROULÉ DE LA PRESTATION</w:t>
            </w:r>
            <w:r>
              <w:rPr>
                <w:webHidden/>
              </w:rPr>
              <w:tab/>
            </w:r>
            <w:r>
              <w:rPr>
                <w:webHidden/>
              </w:rPr>
              <w:fldChar w:fldCharType="begin"/>
            </w:r>
            <w:r>
              <w:rPr>
                <w:webHidden/>
              </w:rPr>
              <w:instrText xml:space="preserve"> PAGEREF _Toc208785419 \h </w:instrText>
            </w:r>
            <w:r>
              <w:rPr>
                <w:webHidden/>
              </w:rPr>
            </w:r>
            <w:r>
              <w:rPr>
                <w:webHidden/>
              </w:rPr>
              <w:fldChar w:fldCharType="separate"/>
            </w:r>
            <w:r>
              <w:rPr>
                <w:webHidden/>
              </w:rPr>
              <w:t>2</w:t>
            </w:r>
            <w:r>
              <w:rPr>
                <w:webHidden/>
              </w:rPr>
              <w:fldChar w:fldCharType="end"/>
            </w:r>
          </w:hyperlink>
        </w:p>
        <w:p w14:paraId="5964C0DA" w14:textId="4F8E1A8C" w:rsidR="00FE57AF" w:rsidRDefault="00FE57AF">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420" w:history="1">
            <w:r w:rsidRPr="003342BD">
              <w:rPr>
                <w:rStyle w:val="Lienhypertexte"/>
                <w:noProof/>
              </w:rPr>
              <w:t>1.</w:t>
            </w:r>
            <w:r>
              <w:rPr>
                <w:rFonts w:asciiTheme="minorHAnsi" w:eastAsiaTheme="minorEastAsia" w:hAnsiTheme="minorHAnsi" w:cstheme="minorBidi"/>
                <w:noProof/>
                <w:kern w:val="2"/>
                <w:sz w:val="24"/>
                <w:szCs w:val="24"/>
                <w14:ligatures w14:val="standardContextual"/>
              </w:rPr>
              <w:tab/>
            </w:r>
            <w:r w:rsidRPr="003342BD">
              <w:rPr>
                <w:rStyle w:val="Lienhypertexte"/>
                <w:noProof/>
              </w:rPr>
              <w:t>Définition du poste</w:t>
            </w:r>
            <w:r>
              <w:rPr>
                <w:noProof/>
                <w:webHidden/>
              </w:rPr>
              <w:tab/>
            </w:r>
            <w:r>
              <w:rPr>
                <w:noProof/>
                <w:webHidden/>
              </w:rPr>
              <w:fldChar w:fldCharType="begin"/>
            </w:r>
            <w:r>
              <w:rPr>
                <w:noProof/>
                <w:webHidden/>
              </w:rPr>
              <w:instrText xml:space="preserve"> PAGEREF _Toc208785420 \h </w:instrText>
            </w:r>
            <w:r>
              <w:rPr>
                <w:noProof/>
                <w:webHidden/>
              </w:rPr>
            </w:r>
            <w:r>
              <w:rPr>
                <w:noProof/>
                <w:webHidden/>
              </w:rPr>
              <w:fldChar w:fldCharType="separate"/>
            </w:r>
            <w:r>
              <w:rPr>
                <w:noProof/>
                <w:webHidden/>
              </w:rPr>
              <w:t>2</w:t>
            </w:r>
            <w:r>
              <w:rPr>
                <w:noProof/>
                <w:webHidden/>
              </w:rPr>
              <w:fldChar w:fldCharType="end"/>
            </w:r>
          </w:hyperlink>
        </w:p>
        <w:p w14:paraId="09474856" w14:textId="444BD491" w:rsidR="00FE57AF" w:rsidRDefault="00FE57AF">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421" w:history="1">
            <w:r w:rsidRPr="003342BD">
              <w:rPr>
                <w:rStyle w:val="Lienhypertexte"/>
                <w:noProof/>
              </w:rPr>
              <w:t>2.</w:t>
            </w:r>
            <w:r>
              <w:rPr>
                <w:rFonts w:asciiTheme="minorHAnsi" w:eastAsiaTheme="minorEastAsia" w:hAnsiTheme="minorHAnsi" w:cstheme="minorBidi"/>
                <w:noProof/>
                <w:kern w:val="2"/>
                <w:sz w:val="24"/>
                <w:szCs w:val="24"/>
                <w14:ligatures w14:val="standardContextual"/>
              </w:rPr>
              <w:tab/>
            </w:r>
            <w:r w:rsidRPr="003342BD">
              <w:rPr>
                <w:rStyle w:val="Lienhypertexte"/>
                <w:noProof/>
              </w:rPr>
              <w:t>Stratégie de recrutement</w:t>
            </w:r>
            <w:r>
              <w:rPr>
                <w:noProof/>
                <w:webHidden/>
              </w:rPr>
              <w:tab/>
            </w:r>
            <w:r>
              <w:rPr>
                <w:noProof/>
                <w:webHidden/>
              </w:rPr>
              <w:fldChar w:fldCharType="begin"/>
            </w:r>
            <w:r>
              <w:rPr>
                <w:noProof/>
                <w:webHidden/>
              </w:rPr>
              <w:instrText xml:space="preserve"> PAGEREF _Toc208785421 \h </w:instrText>
            </w:r>
            <w:r>
              <w:rPr>
                <w:noProof/>
                <w:webHidden/>
              </w:rPr>
            </w:r>
            <w:r>
              <w:rPr>
                <w:noProof/>
                <w:webHidden/>
              </w:rPr>
              <w:fldChar w:fldCharType="separate"/>
            </w:r>
            <w:r>
              <w:rPr>
                <w:noProof/>
                <w:webHidden/>
              </w:rPr>
              <w:t>2</w:t>
            </w:r>
            <w:r>
              <w:rPr>
                <w:noProof/>
                <w:webHidden/>
              </w:rPr>
              <w:fldChar w:fldCharType="end"/>
            </w:r>
          </w:hyperlink>
        </w:p>
        <w:p w14:paraId="0EAEB641" w14:textId="5F797457" w:rsidR="00FE57AF" w:rsidRDefault="00FE57AF">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422" w:history="1">
            <w:r w:rsidRPr="003342BD">
              <w:rPr>
                <w:rStyle w:val="Lienhypertexte"/>
                <w:noProof/>
              </w:rPr>
              <w:t>3.</w:t>
            </w:r>
            <w:r>
              <w:rPr>
                <w:rFonts w:asciiTheme="minorHAnsi" w:eastAsiaTheme="minorEastAsia" w:hAnsiTheme="minorHAnsi" w:cstheme="minorBidi"/>
                <w:noProof/>
                <w:kern w:val="2"/>
                <w:sz w:val="24"/>
                <w:szCs w:val="24"/>
                <w14:ligatures w14:val="standardContextual"/>
              </w:rPr>
              <w:tab/>
            </w:r>
            <w:r w:rsidRPr="003342BD">
              <w:rPr>
                <w:rStyle w:val="Lienhypertexte"/>
                <w:noProof/>
              </w:rPr>
              <w:t>Sélection et évaluation</w:t>
            </w:r>
            <w:r>
              <w:rPr>
                <w:noProof/>
                <w:webHidden/>
              </w:rPr>
              <w:tab/>
            </w:r>
            <w:r>
              <w:rPr>
                <w:noProof/>
                <w:webHidden/>
              </w:rPr>
              <w:fldChar w:fldCharType="begin"/>
            </w:r>
            <w:r>
              <w:rPr>
                <w:noProof/>
                <w:webHidden/>
              </w:rPr>
              <w:instrText xml:space="preserve"> PAGEREF _Toc208785422 \h </w:instrText>
            </w:r>
            <w:r>
              <w:rPr>
                <w:noProof/>
                <w:webHidden/>
              </w:rPr>
            </w:r>
            <w:r>
              <w:rPr>
                <w:noProof/>
                <w:webHidden/>
              </w:rPr>
              <w:fldChar w:fldCharType="separate"/>
            </w:r>
            <w:r>
              <w:rPr>
                <w:noProof/>
                <w:webHidden/>
              </w:rPr>
              <w:t>2</w:t>
            </w:r>
            <w:r>
              <w:rPr>
                <w:noProof/>
                <w:webHidden/>
              </w:rPr>
              <w:fldChar w:fldCharType="end"/>
            </w:r>
          </w:hyperlink>
        </w:p>
        <w:p w14:paraId="5F929921" w14:textId="799EC1EB" w:rsidR="00FE57AF" w:rsidRDefault="00FE57AF">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423" w:history="1">
            <w:r w:rsidRPr="003342BD">
              <w:rPr>
                <w:rStyle w:val="Lienhypertexte"/>
                <w:noProof/>
              </w:rPr>
              <w:t>4.</w:t>
            </w:r>
            <w:r>
              <w:rPr>
                <w:rFonts w:asciiTheme="minorHAnsi" w:eastAsiaTheme="minorEastAsia" w:hAnsiTheme="minorHAnsi" w:cstheme="minorBidi"/>
                <w:noProof/>
                <w:kern w:val="2"/>
                <w:sz w:val="24"/>
                <w:szCs w:val="24"/>
                <w14:ligatures w14:val="standardContextual"/>
              </w:rPr>
              <w:tab/>
            </w:r>
            <w:r w:rsidRPr="003342BD">
              <w:rPr>
                <w:rStyle w:val="Lienhypertexte"/>
                <w:noProof/>
              </w:rPr>
              <w:t>Choix final et intégration</w:t>
            </w:r>
            <w:r>
              <w:rPr>
                <w:noProof/>
                <w:webHidden/>
              </w:rPr>
              <w:tab/>
            </w:r>
            <w:r>
              <w:rPr>
                <w:noProof/>
                <w:webHidden/>
              </w:rPr>
              <w:fldChar w:fldCharType="begin"/>
            </w:r>
            <w:r>
              <w:rPr>
                <w:noProof/>
                <w:webHidden/>
              </w:rPr>
              <w:instrText xml:space="preserve"> PAGEREF _Toc208785423 \h </w:instrText>
            </w:r>
            <w:r>
              <w:rPr>
                <w:noProof/>
                <w:webHidden/>
              </w:rPr>
            </w:r>
            <w:r>
              <w:rPr>
                <w:noProof/>
                <w:webHidden/>
              </w:rPr>
              <w:fldChar w:fldCharType="separate"/>
            </w:r>
            <w:r>
              <w:rPr>
                <w:noProof/>
                <w:webHidden/>
              </w:rPr>
              <w:t>3</w:t>
            </w:r>
            <w:r>
              <w:rPr>
                <w:noProof/>
                <w:webHidden/>
              </w:rPr>
              <w:fldChar w:fldCharType="end"/>
            </w:r>
          </w:hyperlink>
        </w:p>
        <w:p w14:paraId="505BAF13" w14:textId="160965B3" w:rsidR="00D00DD8" w:rsidRDefault="00222AA2" w:rsidP="00D00DD8">
          <w:r>
            <w:fldChar w:fldCharType="end"/>
          </w:r>
        </w:p>
      </w:sdtContent>
    </w:sdt>
    <w:bookmarkEnd w:id="1"/>
    <w:bookmarkEnd w:id="0"/>
    <w:p w14:paraId="2F7C1B9E" w14:textId="77777777" w:rsidR="00852370" w:rsidRDefault="00852370" w:rsidP="00852370">
      <w:r>
        <w:t>Comment remplacer l’agent qui quitte ma collectivité ? Comment élaborer un profil de poste ? Et si je me trompe dans le choix du candidat ? Où vais-je dégager du temps pour gérer ce recrutement ? Comment attirer des profils spécifiques (DGS, Responsable des Services Techniques, cuisinier…) ?</w:t>
      </w:r>
    </w:p>
    <w:p w14:paraId="38E2BF9D" w14:textId="473C3DD0" w:rsidR="00D13F12" w:rsidRDefault="00852370" w:rsidP="00852370">
      <w:r>
        <w:t>Recruter est un projet à fort enjeu : accueil de nouvelles ressources, recrutement en interne, capacité d’adaptation… Le Centre de Gestion est votre partenaire incontournable pour sa connaissance du tissu territorial, des métiers et des potentiels.</w:t>
      </w:r>
    </w:p>
    <w:p w14:paraId="52482178" w14:textId="77777777" w:rsidR="00D13F12" w:rsidRDefault="00D13F12" w:rsidP="00D13F12"/>
    <w:p w14:paraId="183D5111" w14:textId="77777777" w:rsidR="00852370" w:rsidRDefault="00852370" w:rsidP="00852370">
      <w:pPr>
        <w:pStyle w:val="Titre1"/>
      </w:pPr>
      <w:bookmarkStart w:id="2" w:name="_Toc208785414"/>
      <w:r>
        <w:t>VOS OBJECTIFS</w:t>
      </w:r>
      <w:bookmarkEnd w:id="2"/>
    </w:p>
    <w:p w14:paraId="035BB5DF" w14:textId="77777777" w:rsidR="00852370" w:rsidRDefault="00852370" w:rsidP="00852370">
      <w:r>
        <w:t>Vous souhaitez trouver le bon candidat :</w:t>
      </w:r>
    </w:p>
    <w:p w14:paraId="705CE46E" w14:textId="0F838717" w:rsidR="00852370" w:rsidRDefault="00852370" w:rsidP="00852370">
      <w:pPr>
        <w:pStyle w:val="Paragraphedeliste"/>
        <w:numPr>
          <w:ilvl w:val="0"/>
          <w:numId w:val="97"/>
        </w:numPr>
      </w:pPr>
      <w:r>
        <w:t>Celui ou celle qui possède les compétences correspondantes au poste, qui a le potentiel pour évoluer dans votre collectivité et qui saura s’intégrer à l’équipe en place.</w:t>
      </w:r>
    </w:p>
    <w:p w14:paraId="3218BA00" w14:textId="77777777" w:rsidR="00852370" w:rsidRDefault="00852370" w:rsidP="00852370"/>
    <w:p w14:paraId="45D5EE00" w14:textId="77777777" w:rsidR="00852370" w:rsidRDefault="00852370" w:rsidP="00852370">
      <w:pPr>
        <w:pStyle w:val="Titre1"/>
      </w:pPr>
      <w:r>
        <w:lastRenderedPageBreak/>
        <w:t xml:space="preserve">  </w:t>
      </w:r>
      <w:bookmarkStart w:id="3" w:name="_Toc208785415"/>
      <w:r>
        <w:t>NOS SOLUTIONS</w:t>
      </w:r>
      <w:bookmarkEnd w:id="3"/>
    </w:p>
    <w:p w14:paraId="3B185D40" w14:textId="77777777" w:rsidR="00852370" w:rsidRDefault="00852370" w:rsidP="00852370">
      <w:r>
        <w:t>Vous accompagner pour faire le meilleur choix et vous apporter une aide à la décision par :</w:t>
      </w:r>
    </w:p>
    <w:p w14:paraId="30BE45A1" w14:textId="77777777" w:rsidR="00852370" w:rsidRDefault="00852370" w:rsidP="00852370">
      <w:pPr>
        <w:pStyle w:val="Paragraphedeliste"/>
        <w:numPr>
          <w:ilvl w:val="0"/>
          <w:numId w:val="97"/>
        </w:numPr>
      </w:pPr>
      <w:r>
        <w:t>Une méthode éprouvée</w:t>
      </w:r>
    </w:p>
    <w:p w14:paraId="0E82021D" w14:textId="77777777" w:rsidR="00852370" w:rsidRDefault="00852370" w:rsidP="00852370">
      <w:pPr>
        <w:pStyle w:val="Paragraphedeliste"/>
        <w:numPr>
          <w:ilvl w:val="0"/>
          <w:numId w:val="97"/>
        </w:numPr>
      </w:pPr>
      <w:r>
        <w:t xml:space="preserve">De nouveaux outils d’évaluation : </w:t>
      </w:r>
      <w:proofErr w:type="spellStart"/>
      <w:r>
        <w:t>PerformanSe</w:t>
      </w:r>
      <w:proofErr w:type="spellEnd"/>
      <w:r>
        <w:t>* et tests techniques adaptés aux métiers.</w:t>
      </w:r>
    </w:p>
    <w:p w14:paraId="2C97D719" w14:textId="77777777" w:rsidR="00852370" w:rsidRDefault="00852370" w:rsidP="00852370">
      <w:r>
        <w:t>*Utilisé par de nombreux cabinets de recrutement, ce nouvel outil permet d’identifier le profil comportemental au travail d’un candidat, mesurer l’adéquation avec le profil cible recherché par la collectivité, détecter les potentiels managériaux.</w:t>
      </w:r>
    </w:p>
    <w:p w14:paraId="4552F863" w14:textId="77777777" w:rsidR="00852370" w:rsidRDefault="00852370" w:rsidP="00852370"/>
    <w:p w14:paraId="77548F23" w14:textId="77777777" w:rsidR="00852370" w:rsidRDefault="00852370" w:rsidP="00852370">
      <w:pPr>
        <w:pStyle w:val="Titre1"/>
      </w:pPr>
      <w:bookmarkStart w:id="4" w:name="_Toc208785416"/>
      <w:r>
        <w:t>LES TARIFS</w:t>
      </w:r>
      <w:bookmarkEnd w:id="4"/>
    </w:p>
    <w:p w14:paraId="558BFDFD" w14:textId="21918D40" w:rsidR="00852370" w:rsidRDefault="00852370" w:rsidP="00852370">
      <w:r>
        <w:t>Les tarifs sont disponibles dans notre fonds documentaire en tapant le mot clé « tarif ».</w:t>
      </w:r>
    </w:p>
    <w:p w14:paraId="50610F57" w14:textId="77777777" w:rsidR="00852370" w:rsidRDefault="00852370" w:rsidP="00852370"/>
    <w:p w14:paraId="3D299BCD" w14:textId="58239546" w:rsidR="00852370" w:rsidRDefault="00852370" w:rsidP="00852370">
      <w:pPr>
        <w:pStyle w:val="Titre1"/>
      </w:pPr>
      <w:r>
        <w:t xml:space="preserve"> </w:t>
      </w:r>
      <w:bookmarkStart w:id="5" w:name="_Toc208785417"/>
      <w:r>
        <w:t>LES MODALITÉS</w:t>
      </w:r>
      <w:bookmarkEnd w:id="5"/>
    </w:p>
    <w:p w14:paraId="004AEE6E" w14:textId="77777777" w:rsidR="00852370" w:rsidRDefault="00852370" w:rsidP="00852370">
      <w:r>
        <w:t>Pour nous adapter parfaitement à votre besoin, nous définissons ensemble notre niveau d’intervention. Nous pouvons prendre en charge l’intégralité de la procédure, ou n’intervenir que sur une partie spécifique (voir déroulé de la prestation au verso).</w:t>
      </w:r>
    </w:p>
    <w:p w14:paraId="55A9951A" w14:textId="77777777" w:rsidR="00852370" w:rsidRDefault="00852370" w:rsidP="00852370">
      <w:r>
        <w:t xml:space="preserve"> </w:t>
      </w:r>
    </w:p>
    <w:p w14:paraId="390053D2" w14:textId="77777777" w:rsidR="00852370" w:rsidRDefault="00852370" w:rsidP="00852370">
      <w:pPr>
        <w:pStyle w:val="Titre1"/>
      </w:pPr>
      <w:bookmarkStart w:id="6" w:name="_Toc208785418"/>
      <w:r>
        <w:t>LES CONTACTS</w:t>
      </w:r>
      <w:bookmarkEnd w:id="6"/>
    </w:p>
    <w:p w14:paraId="2B7005AE" w14:textId="17FE1F89" w:rsidR="00852370" w:rsidRDefault="009E1321" w:rsidP="00852370">
      <w:r>
        <w:t xml:space="preserve">Courriel : </w:t>
      </w:r>
      <w:r w:rsidRPr="009E1321">
        <w:t>consultants.recrutement@cdg29.bzh</w:t>
      </w:r>
    </w:p>
    <w:p w14:paraId="3F0BCEEB" w14:textId="77777777" w:rsidR="009E1321" w:rsidRDefault="009E1321" w:rsidP="00852370"/>
    <w:p w14:paraId="02777482" w14:textId="77777777" w:rsidR="009E1321" w:rsidRDefault="009E1321" w:rsidP="009E1321">
      <w:pPr>
        <w:pStyle w:val="Titre1"/>
      </w:pPr>
      <w:bookmarkStart w:id="7" w:name="_Toc208785419"/>
      <w:r>
        <w:t>LE DÉROULÉ DE LA PRESTATION</w:t>
      </w:r>
      <w:bookmarkEnd w:id="7"/>
    </w:p>
    <w:p w14:paraId="475DECB2" w14:textId="77523AB6" w:rsidR="009E1321" w:rsidRDefault="009E1321" w:rsidP="009E1321">
      <w:pPr>
        <w:pStyle w:val="Titre2"/>
      </w:pPr>
      <w:bookmarkStart w:id="8" w:name="_Toc208785420"/>
      <w:r>
        <w:t>Définition du poste</w:t>
      </w:r>
      <w:bookmarkEnd w:id="8"/>
    </w:p>
    <w:p w14:paraId="3135909C" w14:textId="77777777" w:rsidR="009E1321" w:rsidRDefault="009E1321" w:rsidP="009E1321">
      <w:pPr>
        <w:pStyle w:val="Paragraphedeliste"/>
        <w:numPr>
          <w:ilvl w:val="0"/>
          <w:numId w:val="98"/>
        </w:numPr>
      </w:pPr>
      <w:r>
        <w:t>Cadrage du besoin et définition de la stratégie de recrutement*</w:t>
      </w:r>
    </w:p>
    <w:p w14:paraId="794E401A" w14:textId="6EF9783A" w:rsidR="009E1321" w:rsidRDefault="009E1321" w:rsidP="009E1321">
      <w:pPr>
        <w:pStyle w:val="Paragraphedeliste"/>
        <w:numPr>
          <w:ilvl w:val="0"/>
          <w:numId w:val="98"/>
        </w:numPr>
      </w:pPr>
      <w:r>
        <w:t>Définition du profil de poste cible</w:t>
      </w:r>
    </w:p>
    <w:p w14:paraId="35D1C4CF" w14:textId="77777777" w:rsidR="009E1321" w:rsidRDefault="009E1321" w:rsidP="009E1321"/>
    <w:p w14:paraId="4B78095F" w14:textId="7CE177F9" w:rsidR="009E1321" w:rsidRDefault="009E1321" w:rsidP="009E1321">
      <w:pPr>
        <w:pStyle w:val="Titre2"/>
      </w:pPr>
      <w:bookmarkStart w:id="9" w:name="_Toc208785421"/>
      <w:r>
        <w:t>Stratégie de recrutement</w:t>
      </w:r>
      <w:bookmarkEnd w:id="9"/>
    </w:p>
    <w:p w14:paraId="5F83F230" w14:textId="77777777" w:rsidR="009E1321" w:rsidRDefault="009E1321" w:rsidP="009E1321">
      <w:pPr>
        <w:pStyle w:val="Paragraphedeliste"/>
        <w:numPr>
          <w:ilvl w:val="0"/>
          <w:numId w:val="99"/>
        </w:numPr>
      </w:pPr>
      <w:r>
        <w:t>Rédaction et diffusion de l’offre d’emploi</w:t>
      </w:r>
    </w:p>
    <w:p w14:paraId="570C68FD" w14:textId="5CFFE1BD" w:rsidR="009E1321" w:rsidRDefault="009E1321" w:rsidP="009E1321">
      <w:pPr>
        <w:pStyle w:val="Paragraphedeliste"/>
        <w:numPr>
          <w:ilvl w:val="0"/>
          <w:numId w:val="99"/>
        </w:numPr>
      </w:pPr>
      <w:r>
        <w:t>Approche directe de profils</w:t>
      </w:r>
    </w:p>
    <w:p w14:paraId="122485D5" w14:textId="66325DB0" w:rsidR="009E1321" w:rsidRDefault="009E1321" w:rsidP="009E1321">
      <w:pPr>
        <w:pStyle w:val="Paragraphedeliste"/>
        <w:numPr>
          <w:ilvl w:val="0"/>
          <w:numId w:val="99"/>
        </w:numPr>
      </w:pPr>
      <w:proofErr w:type="spellStart"/>
      <w:r>
        <w:t>Sourcing</w:t>
      </w:r>
      <w:proofErr w:type="spellEnd"/>
    </w:p>
    <w:p w14:paraId="1E2F00A4" w14:textId="77777777" w:rsidR="009E1321" w:rsidRDefault="009E1321" w:rsidP="009E1321"/>
    <w:p w14:paraId="0C385944" w14:textId="77777777" w:rsidR="009E1321" w:rsidRDefault="009E1321" w:rsidP="009E1321">
      <w:pPr>
        <w:pStyle w:val="Titre2"/>
      </w:pPr>
      <w:bookmarkStart w:id="10" w:name="_Toc208785422"/>
      <w:r>
        <w:t>Sélection et évaluation</w:t>
      </w:r>
      <w:bookmarkEnd w:id="10"/>
    </w:p>
    <w:p w14:paraId="247DE942" w14:textId="77777777" w:rsidR="009E1321" w:rsidRDefault="009E1321" w:rsidP="009E1321">
      <w:pPr>
        <w:pStyle w:val="Paragraphedeliste"/>
        <w:numPr>
          <w:ilvl w:val="0"/>
          <w:numId w:val="101"/>
        </w:numPr>
      </w:pPr>
      <w:r>
        <w:t xml:space="preserve">Pré-sélection téléphonique </w:t>
      </w:r>
    </w:p>
    <w:p w14:paraId="105D9D4E" w14:textId="59261198" w:rsidR="009E1321" w:rsidRDefault="009E1321" w:rsidP="009E1321">
      <w:pPr>
        <w:pStyle w:val="Paragraphedeliste"/>
        <w:numPr>
          <w:ilvl w:val="0"/>
          <w:numId w:val="101"/>
        </w:numPr>
      </w:pPr>
      <w:r>
        <w:t xml:space="preserve">Sélection de candidats </w:t>
      </w:r>
    </w:p>
    <w:p w14:paraId="68C53654" w14:textId="74BCD7BB" w:rsidR="009E1321" w:rsidRDefault="009E1321" w:rsidP="009E1321">
      <w:pPr>
        <w:pStyle w:val="Paragraphedeliste"/>
        <w:numPr>
          <w:ilvl w:val="0"/>
          <w:numId w:val="101"/>
        </w:numPr>
      </w:pPr>
      <w:r>
        <w:lastRenderedPageBreak/>
        <w:t>Évaluation :</w:t>
      </w:r>
    </w:p>
    <w:p w14:paraId="70C2304B" w14:textId="24FDE81E" w:rsidR="009E1321" w:rsidRDefault="009E1321" w:rsidP="009E1321">
      <w:pPr>
        <w:pStyle w:val="Paragraphedeliste"/>
        <w:numPr>
          <w:ilvl w:val="1"/>
          <w:numId w:val="101"/>
        </w:numPr>
      </w:pPr>
      <w:r>
        <w:t>Compétences techniques</w:t>
      </w:r>
    </w:p>
    <w:p w14:paraId="64C3B025" w14:textId="2132F48F" w:rsidR="009E1321" w:rsidRDefault="009E1321" w:rsidP="009E1321">
      <w:pPr>
        <w:pStyle w:val="Paragraphedeliste"/>
        <w:numPr>
          <w:ilvl w:val="1"/>
          <w:numId w:val="101"/>
        </w:numPr>
      </w:pPr>
      <w:r>
        <w:t>Compétences comportementales</w:t>
      </w:r>
    </w:p>
    <w:p w14:paraId="143C671B" w14:textId="77777777" w:rsidR="009E1321" w:rsidRDefault="009E1321" w:rsidP="009E1321"/>
    <w:p w14:paraId="6C4C2809" w14:textId="273D25E8" w:rsidR="009E1321" w:rsidRDefault="009E1321" w:rsidP="009E1321">
      <w:pPr>
        <w:pStyle w:val="Titre2"/>
      </w:pPr>
      <w:bookmarkStart w:id="11" w:name="_Toc208785423"/>
      <w:r>
        <w:t>Choix final et intégration</w:t>
      </w:r>
      <w:bookmarkEnd w:id="11"/>
    </w:p>
    <w:p w14:paraId="2DD8DAA0" w14:textId="77777777" w:rsidR="009E1321" w:rsidRDefault="009E1321" w:rsidP="009E1321">
      <w:pPr>
        <w:pStyle w:val="Paragraphedeliste"/>
        <w:numPr>
          <w:ilvl w:val="0"/>
          <w:numId w:val="100"/>
        </w:numPr>
      </w:pPr>
      <w:r>
        <w:t xml:space="preserve">Participation et accompagnement au jury </w:t>
      </w:r>
    </w:p>
    <w:p w14:paraId="40A8C812" w14:textId="34F17316" w:rsidR="009E1321" w:rsidRDefault="009E1321" w:rsidP="009E1321">
      <w:pPr>
        <w:pStyle w:val="Paragraphedeliste"/>
        <w:numPr>
          <w:ilvl w:val="0"/>
          <w:numId w:val="100"/>
        </w:numPr>
      </w:pPr>
      <w:r>
        <w:t>Transmission d’une synthèse</w:t>
      </w:r>
    </w:p>
    <w:p w14:paraId="26103C79" w14:textId="5C6DACBC" w:rsidR="009E1321" w:rsidRDefault="009E1321" w:rsidP="009E1321">
      <w:pPr>
        <w:pStyle w:val="Paragraphedeliste"/>
        <w:numPr>
          <w:ilvl w:val="0"/>
          <w:numId w:val="100"/>
        </w:numPr>
      </w:pPr>
      <w:r>
        <w:t>Conseils statutaires</w:t>
      </w:r>
    </w:p>
    <w:p w14:paraId="7BD29829" w14:textId="6E3A4748" w:rsidR="009E1321" w:rsidRDefault="009E1321" w:rsidP="009E1321">
      <w:pPr>
        <w:pStyle w:val="Paragraphedeliste"/>
        <w:numPr>
          <w:ilvl w:val="0"/>
          <w:numId w:val="100"/>
        </w:numPr>
      </w:pPr>
      <w:r>
        <w:t>Conseils et suivi d’intégration</w:t>
      </w:r>
    </w:p>
    <w:sectPr w:rsidR="009E1321"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2D00" w14:textId="77777777" w:rsidR="00A8245A" w:rsidRDefault="00A8245A">
      <w:pPr>
        <w:spacing w:after="0"/>
      </w:pPr>
      <w:r>
        <w:separator/>
      </w:r>
    </w:p>
  </w:endnote>
  <w:endnote w:type="continuationSeparator" w:id="0">
    <w:p w14:paraId="26388CFB" w14:textId="77777777" w:rsidR="00A8245A" w:rsidRDefault="00A82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6FF3" w14:textId="77777777" w:rsidR="007D6F6B" w:rsidRDefault="007D6F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26C38D00"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37050C65" w14:textId="77777777" w:rsidR="007D6F6B" w:rsidRPr="00E20F1D" w:rsidRDefault="007D6F6B" w:rsidP="007D6F6B">
    <w:pPr>
      <w:pStyle w:val="Pieddepage"/>
      <w:spacing w:before="0" w:beforeAutospacing="0"/>
      <w:jc w:val="right"/>
      <w:rPr>
        <w:noProof/>
        <w:sz w:val="14"/>
        <w:szCs w:val="14"/>
      </w:rPr>
    </w:pPr>
    <w:r w:rsidRPr="00E20F1D">
      <w:rPr>
        <w:noProof/>
        <w:sz w:val="14"/>
        <w:szCs w:val="14"/>
      </w:rPr>
      <w:t>Centre de Gestion du Finistère</w:t>
    </w:r>
  </w:p>
  <w:p w14:paraId="57B95EE6" w14:textId="77777777" w:rsidR="007D6F6B" w:rsidRPr="00E20F1D" w:rsidRDefault="007D6F6B" w:rsidP="007D6F6B">
    <w:pPr>
      <w:pStyle w:val="Pieddepage"/>
      <w:spacing w:before="0" w:beforeAutospacing="0"/>
      <w:jc w:val="right"/>
      <w:rPr>
        <w:noProof/>
        <w:sz w:val="14"/>
        <w:szCs w:val="14"/>
      </w:rPr>
    </w:pPr>
    <w:r w:rsidRPr="00E20F1D">
      <w:rPr>
        <w:noProof/>
        <w:sz w:val="14"/>
        <w:szCs w:val="14"/>
      </w:rPr>
      <w:t>7 Boulevard du Finistère · CS 44048 · 29337 Quimper Cedex</w:t>
    </w:r>
  </w:p>
  <w:p w14:paraId="7D7A8015" w14:textId="77777777" w:rsidR="007D6F6B" w:rsidRPr="00E20F1D" w:rsidRDefault="007D6F6B" w:rsidP="007D6F6B">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8AD4" w14:textId="77777777" w:rsidR="00A8245A" w:rsidRDefault="00A8245A">
      <w:pPr>
        <w:spacing w:after="0"/>
      </w:pPr>
      <w:r>
        <w:separator/>
      </w:r>
    </w:p>
  </w:footnote>
  <w:footnote w:type="continuationSeparator" w:id="0">
    <w:p w14:paraId="5E158158" w14:textId="77777777" w:rsidR="00A8245A" w:rsidRDefault="00A824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3E8" w14:textId="77777777" w:rsidR="007D6F6B" w:rsidRDefault="007D6F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80B5" w14:textId="77777777" w:rsidR="007D6F6B" w:rsidRDefault="007D6F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D23629"/>
    <w:multiLevelType w:val="multilevel"/>
    <w:tmpl w:val="FB6AAE52"/>
    <w:numStyleLink w:val="StyleCDG29"/>
  </w:abstractNum>
  <w:abstractNum w:abstractNumId="23"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52DC0AD8"/>
    <w:multiLevelType w:val="multilevel"/>
    <w:tmpl w:val="FB6AAE52"/>
    <w:numStyleLink w:val="StyleCDG29"/>
  </w:abstractNum>
  <w:abstractNum w:abstractNumId="64"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B9E56CE"/>
    <w:multiLevelType w:val="multilevel"/>
    <w:tmpl w:val="FB6AAE52"/>
    <w:numStyleLink w:val="StyleCDG29"/>
  </w:abstractNum>
  <w:abstractNum w:abstractNumId="82"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8"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90"/>
  </w:num>
  <w:num w:numId="2" w16cid:durableId="1276867361">
    <w:abstractNumId w:val="78"/>
  </w:num>
  <w:num w:numId="3" w16cid:durableId="1791434139">
    <w:abstractNumId w:val="63"/>
  </w:num>
  <w:num w:numId="4" w16cid:durableId="579755477">
    <w:abstractNumId w:val="22"/>
  </w:num>
  <w:num w:numId="5" w16cid:durableId="348408811">
    <w:abstractNumId w:val="81"/>
  </w:num>
  <w:num w:numId="6" w16cid:durableId="829365018">
    <w:abstractNumId w:val="35"/>
  </w:num>
  <w:num w:numId="7" w16cid:durableId="481703836">
    <w:abstractNumId w:val="53"/>
  </w:num>
  <w:num w:numId="8" w16cid:durableId="1037856742">
    <w:abstractNumId w:val="17"/>
  </w:num>
  <w:num w:numId="9" w16cid:durableId="882864025">
    <w:abstractNumId w:val="40"/>
  </w:num>
  <w:num w:numId="10" w16cid:durableId="1760516121">
    <w:abstractNumId w:val="30"/>
  </w:num>
  <w:num w:numId="11" w16cid:durableId="1685940671">
    <w:abstractNumId w:val="68"/>
  </w:num>
  <w:num w:numId="12" w16cid:durableId="1071856059">
    <w:abstractNumId w:val="74"/>
  </w:num>
  <w:num w:numId="13" w16cid:durableId="1958289807">
    <w:abstractNumId w:val="24"/>
  </w:num>
  <w:num w:numId="14" w16cid:durableId="1790776872">
    <w:abstractNumId w:val="50"/>
  </w:num>
  <w:num w:numId="15" w16cid:durableId="1048145195">
    <w:abstractNumId w:val="79"/>
  </w:num>
  <w:num w:numId="16" w16cid:durableId="1501895137">
    <w:abstractNumId w:val="92"/>
  </w:num>
  <w:num w:numId="17" w16cid:durableId="290943727">
    <w:abstractNumId w:val="49"/>
  </w:num>
  <w:num w:numId="18" w16cid:durableId="1431464905">
    <w:abstractNumId w:val="66"/>
  </w:num>
  <w:num w:numId="19" w16cid:durableId="2049068742">
    <w:abstractNumId w:val="88"/>
  </w:num>
  <w:num w:numId="20" w16cid:durableId="1772705373">
    <w:abstractNumId w:val="31"/>
  </w:num>
  <w:num w:numId="21" w16cid:durableId="949706886">
    <w:abstractNumId w:val="45"/>
  </w:num>
  <w:num w:numId="22" w16cid:durableId="1854302915">
    <w:abstractNumId w:val="12"/>
  </w:num>
  <w:num w:numId="23" w16cid:durableId="343870721">
    <w:abstractNumId w:val="10"/>
  </w:num>
  <w:num w:numId="24" w16cid:durableId="428350529">
    <w:abstractNumId w:val="28"/>
  </w:num>
  <w:num w:numId="25" w16cid:durableId="339697173">
    <w:abstractNumId w:val="3"/>
  </w:num>
  <w:num w:numId="26" w16cid:durableId="1871645114">
    <w:abstractNumId w:val="77"/>
  </w:num>
  <w:num w:numId="27" w16cid:durableId="125004772">
    <w:abstractNumId w:val="58"/>
  </w:num>
  <w:num w:numId="28" w16cid:durableId="1645433101">
    <w:abstractNumId w:val="20"/>
  </w:num>
  <w:num w:numId="29" w16cid:durableId="1380477469">
    <w:abstractNumId w:val="19"/>
  </w:num>
  <w:num w:numId="30" w16cid:durableId="455878012">
    <w:abstractNumId w:val="34"/>
  </w:num>
  <w:num w:numId="31" w16cid:durableId="1559903044">
    <w:abstractNumId w:val="64"/>
  </w:num>
  <w:num w:numId="32" w16cid:durableId="619528948">
    <w:abstractNumId w:val="67"/>
  </w:num>
  <w:num w:numId="33" w16cid:durableId="1583566419">
    <w:abstractNumId w:val="13"/>
  </w:num>
  <w:num w:numId="34" w16cid:durableId="1607540003">
    <w:abstractNumId w:val="7"/>
  </w:num>
  <w:num w:numId="35" w16cid:durableId="368839942">
    <w:abstractNumId w:val="55"/>
  </w:num>
  <w:num w:numId="36" w16cid:durableId="1818105065">
    <w:abstractNumId w:val="71"/>
  </w:num>
  <w:num w:numId="37" w16cid:durableId="284969122">
    <w:abstractNumId w:val="37"/>
  </w:num>
  <w:num w:numId="38" w16cid:durableId="644090322">
    <w:abstractNumId w:val="80"/>
  </w:num>
  <w:num w:numId="39" w16cid:durableId="2104182130">
    <w:abstractNumId w:val="84"/>
  </w:num>
  <w:num w:numId="40" w16cid:durableId="559099431">
    <w:abstractNumId w:val="60"/>
  </w:num>
  <w:num w:numId="41" w16cid:durableId="161046311">
    <w:abstractNumId w:val="1"/>
  </w:num>
  <w:num w:numId="42" w16cid:durableId="1422484795">
    <w:abstractNumId w:val="62"/>
  </w:num>
  <w:num w:numId="43" w16cid:durableId="534930565">
    <w:abstractNumId w:val="99"/>
  </w:num>
  <w:num w:numId="44" w16cid:durableId="1452899719">
    <w:abstractNumId w:val="86"/>
  </w:num>
  <w:num w:numId="45" w16cid:durableId="149247993">
    <w:abstractNumId w:val="29"/>
  </w:num>
  <w:num w:numId="46" w16cid:durableId="2110000503">
    <w:abstractNumId w:val="52"/>
  </w:num>
  <w:num w:numId="47" w16cid:durableId="811755577">
    <w:abstractNumId w:val="21"/>
  </w:num>
  <w:num w:numId="48" w16cid:durableId="1765540710">
    <w:abstractNumId w:val="11"/>
  </w:num>
  <w:num w:numId="49" w16cid:durableId="236912671">
    <w:abstractNumId w:val="69"/>
  </w:num>
  <w:num w:numId="50" w16cid:durableId="1644768762">
    <w:abstractNumId w:val="97"/>
  </w:num>
  <w:num w:numId="51" w16cid:durableId="563181294">
    <w:abstractNumId w:val="56"/>
  </w:num>
  <w:num w:numId="52" w16cid:durableId="731779641">
    <w:abstractNumId w:val="42"/>
  </w:num>
  <w:num w:numId="53" w16cid:durableId="182132538">
    <w:abstractNumId w:val="32"/>
  </w:num>
  <w:num w:numId="54" w16cid:durableId="698971538">
    <w:abstractNumId w:val="25"/>
  </w:num>
  <w:num w:numId="55" w16cid:durableId="1817330679">
    <w:abstractNumId w:val="27"/>
  </w:num>
  <w:num w:numId="56" w16cid:durableId="448014825">
    <w:abstractNumId w:val="2"/>
  </w:num>
  <w:num w:numId="57" w16cid:durableId="948390130">
    <w:abstractNumId w:val="26"/>
  </w:num>
  <w:num w:numId="58" w16cid:durableId="1969125548">
    <w:abstractNumId w:val="48"/>
  </w:num>
  <w:num w:numId="59" w16cid:durableId="1045642086">
    <w:abstractNumId w:val="85"/>
  </w:num>
  <w:num w:numId="60" w16cid:durableId="62802763">
    <w:abstractNumId w:val="38"/>
  </w:num>
  <w:num w:numId="61" w16cid:durableId="283075032">
    <w:abstractNumId w:val="93"/>
  </w:num>
  <w:num w:numId="62" w16cid:durableId="86391836">
    <w:abstractNumId w:val="47"/>
  </w:num>
  <w:num w:numId="63" w16cid:durableId="1559777141">
    <w:abstractNumId w:val="6"/>
  </w:num>
  <w:num w:numId="64" w16cid:durableId="1746612095">
    <w:abstractNumId w:val="54"/>
  </w:num>
  <w:num w:numId="65" w16cid:durableId="1517110131">
    <w:abstractNumId w:val="36"/>
  </w:num>
  <w:num w:numId="66" w16cid:durableId="352730045">
    <w:abstractNumId w:val="94"/>
  </w:num>
  <w:num w:numId="67" w16cid:durableId="1060206069">
    <w:abstractNumId w:val="100"/>
  </w:num>
  <w:num w:numId="68" w16cid:durableId="1583835193">
    <w:abstractNumId w:val="16"/>
  </w:num>
  <w:num w:numId="69" w16cid:durableId="481434734">
    <w:abstractNumId w:val="70"/>
  </w:num>
  <w:num w:numId="70" w16cid:durableId="1323583391">
    <w:abstractNumId w:val="76"/>
  </w:num>
  <w:num w:numId="71" w16cid:durableId="1821575167">
    <w:abstractNumId w:val="73"/>
  </w:num>
  <w:num w:numId="72" w16cid:durableId="1527401835">
    <w:abstractNumId w:val="41"/>
  </w:num>
  <w:num w:numId="73" w16cid:durableId="1697853079">
    <w:abstractNumId w:val="14"/>
  </w:num>
  <w:num w:numId="74" w16cid:durableId="234780089">
    <w:abstractNumId w:val="9"/>
  </w:num>
  <w:num w:numId="75" w16cid:durableId="730077907">
    <w:abstractNumId w:val="51"/>
  </w:num>
  <w:num w:numId="76" w16cid:durableId="656497122">
    <w:abstractNumId w:val="5"/>
  </w:num>
  <w:num w:numId="77" w16cid:durableId="564491343">
    <w:abstractNumId w:val="57"/>
  </w:num>
  <w:num w:numId="78" w16cid:durableId="1344432751">
    <w:abstractNumId w:val="98"/>
  </w:num>
  <w:num w:numId="79" w16cid:durableId="241837202">
    <w:abstractNumId w:val="39"/>
  </w:num>
  <w:num w:numId="80" w16cid:durableId="1527015445">
    <w:abstractNumId w:val="44"/>
  </w:num>
  <w:num w:numId="81" w16cid:durableId="867449196">
    <w:abstractNumId w:val="18"/>
  </w:num>
  <w:num w:numId="82" w16cid:durableId="1573196882">
    <w:abstractNumId w:val="43"/>
  </w:num>
  <w:num w:numId="83" w16cid:durableId="978068318">
    <w:abstractNumId w:val="65"/>
  </w:num>
  <w:num w:numId="84" w16cid:durableId="879244295">
    <w:abstractNumId w:val="46"/>
  </w:num>
  <w:num w:numId="85" w16cid:durableId="757095854">
    <w:abstractNumId w:val="15"/>
  </w:num>
  <w:num w:numId="86" w16cid:durableId="1225095551">
    <w:abstractNumId w:val="0"/>
  </w:num>
  <w:num w:numId="87" w16cid:durableId="1620992054">
    <w:abstractNumId w:val="59"/>
  </w:num>
  <w:num w:numId="88" w16cid:durableId="1140536544">
    <w:abstractNumId w:val="8"/>
  </w:num>
  <w:num w:numId="89" w16cid:durableId="1210648225">
    <w:abstractNumId w:val="82"/>
  </w:num>
  <w:num w:numId="90" w16cid:durableId="999119007">
    <w:abstractNumId w:val="23"/>
  </w:num>
  <w:num w:numId="91" w16cid:durableId="144860158">
    <w:abstractNumId w:val="4"/>
  </w:num>
  <w:num w:numId="92" w16cid:durableId="580792772">
    <w:abstractNumId w:val="89"/>
  </w:num>
  <w:num w:numId="93" w16cid:durableId="564724444">
    <w:abstractNumId w:val="75"/>
  </w:num>
  <w:num w:numId="94" w16cid:durableId="931889108">
    <w:abstractNumId w:val="83"/>
  </w:num>
  <w:num w:numId="95" w16cid:durableId="364645004">
    <w:abstractNumId w:val="72"/>
  </w:num>
  <w:num w:numId="96" w16cid:durableId="2061590640">
    <w:abstractNumId w:val="87"/>
  </w:num>
  <w:num w:numId="97" w16cid:durableId="900213556">
    <w:abstractNumId w:val="33"/>
  </w:num>
  <w:num w:numId="98" w16cid:durableId="1219508670">
    <w:abstractNumId w:val="91"/>
  </w:num>
  <w:num w:numId="99" w16cid:durableId="355355132">
    <w:abstractNumId w:val="96"/>
  </w:num>
  <w:num w:numId="100" w16cid:durableId="214391702">
    <w:abstractNumId w:val="61"/>
  </w:num>
  <w:num w:numId="101" w16cid:durableId="1356924310">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8519D"/>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549F"/>
    <w:rsid w:val="006359BE"/>
    <w:rsid w:val="0063768D"/>
    <w:rsid w:val="00655CF7"/>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4973"/>
    <w:rsid w:val="007B606E"/>
    <w:rsid w:val="007C3567"/>
    <w:rsid w:val="007D070F"/>
    <w:rsid w:val="007D6F6B"/>
    <w:rsid w:val="007E1391"/>
    <w:rsid w:val="007E69BE"/>
    <w:rsid w:val="008249B6"/>
    <w:rsid w:val="00835D3F"/>
    <w:rsid w:val="00847CBD"/>
    <w:rsid w:val="008513F8"/>
    <w:rsid w:val="00852370"/>
    <w:rsid w:val="00854CD5"/>
    <w:rsid w:val="0087623A"/>
    <w:rsid w:val="00881EE3"/>
    <w:rsid w:val="00887229"/>
    <w:rsid w:val="008974A4"/>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706E"/>
    <w:rsid w:val="009D4345"/>
    <w:rsid w:val="009E1321"/>
    <w:rsid w:val="009E3383"/>
    <w:rsid w:val="009F54CB"/>
    <w:rsid w:val="00A05E87"/>
    <w:rsid w:val="00A25BA4"/>
    <w:rsid w:val="00A34DC3"/>
    <w:rsid w:val="00A350CE"/>
    <w:rsid w:val="00A50FEC"/>
    <w:rsid w:val="00A63B4F"/>
    <w:rsid w:val="00A737BC"/>
    <w:rsid w:val="00A8245A"/>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3</TotalTime>
  <Pages>3</Pages>
  <Words>493</Words>
  <Characters>2714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6</cp:revision>
  <cp:lastPrinted>2022-12-13T15:37:00Z</cp:lastPrinted>
  <dcterms:created xsi:type="dcterms:W3CDTF">2025-09-14T21:33:00Z</dcterms:created>
  <dcterms:modified xsi:type="dcterms:W3CDTF">2025-09-15T13:02:00Z</dcterms:modified>
</cp:coreProperties>
</file>