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645ED" w14:textId="16E04D4B" w:rsidR="00C33580" w:rsidRDefault="00DF43EF" w:rsidP="00DF43EF">
      <w:pPr>
        <w:spacing w:after="100" w:afterAutospacing="1"/>
      </w:pPr>
      <w:r>
        <w:t>Centre de Gestion du Finistère</w:t>
      </w:r>
    </w:p>
    <w:p w14:paraId="26CD905E" w14:textId="3D2133DA" w:rsidR="00DF43EF" w:rsidRPr="00E10724" w:rsidRDefault="00D00DD8" w:rsidP="00172110">
      <w:pPr>
        <w:rPr>
          <w:b/>
          <w:bCs/>
          <w:sz w:val="32"/>
          <w:szCs w:val="32"/>
        </w:rPr>
      </w:pPr>
      <w:r>
        <w:rPr>
          <w:b/>
          <w:bCs/>
          <w:sz w:val="32"/>
          <w:szCs w:val="32"/>
        </w:rPr>
        <w:t>Fiche prestation « </w:t>
      </w:r>
      <w:r w:rsidR="0003089E" w:rsidRPr="0003089E">
        <w:rPr>
          <w:b/>
          <w:bCs/>
          <w:sz w:val="32"/>
          <w:szCs w:val="32"/>
        </w:rPr>
        <w:t>L’ERGONOMIE DE CONCEPTION DES LOCAUX</w:t>
      </w:r>
      <w:r w:rsidR="0003089E">
        <w:rPr>
          <w:b/>
          <w:bCs/>
          <w:sz w:val="32"/>
          <w:szCs w:val="32"/>
        </w:rPr>
        <w:t xml:space="preserve"> </w:t>
      </w:r>
      <w:r>
        <w:rPr>
          <w:b/>
          <w:bCs/>
          <w:sz w:val="32"/>
          <w:szCs w:val="32"/>
        </w:rPr>
        <w:t>»</w:t>
      </w:r>
    </w:p>
    <w:p w14:paraId="6D3024F9" w14:textId="3FC7ADC8" w:rsidR="00DF43EF" w:rsidRDefault="00DF43EF" w:rsidP="00DF43EF">
      <w:pPr>
        <w:spacing w:after="100" w:afterAutospacing="1"/>
      </w:pPr>
      <w:r>
        <w:t>Septembre 2025</w:t>
      </w:r>
    </w:p>
    <w:p w14:paraId="17FB7CB4" w14:textId="77777777" w:rsidR="00DF43EF" w:rsidRPr="0009755E" w:rsidRDefault="00DF43EF" w:rsidP="00DF43EF">
      <w:pPr>
        <w:jc w:val="both"/>
        <w:rPr>
          <w:b/>
          <w:bCs/>
        </w:rPr>
      </w:pPr>
    </w:p>
    <w:bookmarkStart w:id="0" w:name="_Toc138240101" w:displacedByCustomXml="next"/>
    <w:bookmarkStart w:id="1" w:name="_Toc123814312" w:displacedByCustomXml="next"/>
    <w:sdt>
      <w:sdtPr>
        <w:rPr>
          <w:rFonts w:ascii="Verdana" w:eastAsia="Calibri" w:hAnsi="Verdana" w:cs="Tahoma"/>
          <w:b/>
          <w:bCs/>
          <w:color w:val="auto"/>
          <w:sz w:val="24"/>
          <w:szCs w:val="24"/>
        </w:rPr>
        <w:id w:val="-384414944"/>
        <w:docPartObj>
          <w:docPartGallery w:val="Table of Contents"/>
          <w:docPartUnique/>
        </w:docPartObj>
      </w:sdtPr>
      <w:sdtEndPr>
        <w:rPr>
          <w:b w:val="0"/>
          <w:bCs w:val="0"/>
          <w:sz w:val="20"/>
          <w:szCs w:val="20"/>
        </w:rPr>
      </w:sdtEndPr>
      <w:sdtContent>
        <w:p w14:paraId="19A945B8" w14:textId="77777777" w:rsidR="00222AA2" w:rsidRPr="006D7CB9" w:rsidRDefault="006D7CB9">
          <w:pPr>
            <w:pStyle w:val="En-ttedetabledesmatires"/>
            <w:rPr>
              <w:b/>
              <w:bCs/>
              <w:color w:val="auto"/>
              <w:sz w:val="24"/>
              <w:szCs w:val="24"/>
            </w:rPr>
          </w:pPr>
          <w:r>
            <w:rPr>
              <w:b/>
              <w:bCs/>
              <w:color w:val="auto"/>
              <w:sz w:val="24"/>
              <w:szCs w:val="24"/>
            </w:rPr>
            <w:t>SOMMAIRE</w:t>
          </w:r>
        </w:p>
        <w:p w14:paraId="3D38A284" w14:textId="31081F5B" w:rsidR="00BA64FA" w:rsidRDefault="00222AA2">
          <w:pPr>
            <w:pStyle w:val="TM1"/>
            <w:rPr>
              <w:rFonts w:asciiTheme="minorHAnsi" w:eastAsiaTheme="minorEastAsia" w:hAnsiTheme="minorHAnsi" w:cstheme="minorBidi"/>
              <w:b w:val="0"/>
              <w:bCs w:val="0"/>
              <w:kern w:val="2"/>
              <w:sz w:val="24"/>
              <w:szCs w:val="24"/>
              <w14:ligatures w14:val="standardContextual"/>
            </w:rPr>
          </w:pPr>
          <w:r>
            <w:fldChar w:fldCharType="begin"/>
          </w:r>
          <w:r>
            <w:instrText xml:space="preserve"> TOC \o "1-3" \h \z \u </w:instrText>
          </w:r>
          <w:r>
            <w:fldChar w:fldCharType="separate"/>
          </w:r>
          <w:hyperlink w:anchor="_Toc208786672" w:history="1">
            <w:r w:rsidR="00BA64FA" w:rsidRPr="00A268D0">
              <w:rPr>
                <w:rStyle w:val="Lienhypertexte"/>
              </w:rPr>
              <w:t>I.</w:t>
            </w:r>
            <w:r w:rsidR="00BA64FA">
              <w:rPr>
                <w:rFonts w:asciiTheme="minorHAnsi" w:eastAsiaTheme="minorEastAsia" w:hAnsiTheme="minorHAnsi" w:cstheme="minorBidi"/>
                <w:b w:val="0"/>
                <w:bCs w:val="0"/>
                <w:kern w:val="2"/>
                <w:sz w:val="24"/>
                <w:szCs w:val="24"/>
                <w14:ligatures w14:val="standardContextual"/>
              </w:rPr>
              <w:tab/>
            </w:r>
            <w:r w:rsidR="00BA64FA" w:rsidRPr="00A268D0">
              <w:rPr>
                <w:rStyle w:val="Lienhypertexte"/>
              </w:rPr>
              <w:t>VOS OBJECTIFS</w:t>
            </w:r>
            <w:r w:rsidR="00BA64FA">
              <w:rPr>
                <w:webHidden/>
              </w:rPr>
              <w:tab/>
            </w:r>
            <w:r w:rsidR="00BA64FA">
              <w:rPr>
                <w:webHidden/>
              </w:rPr>
              <w:fldChar w:fldCharType="begin"/>
            </w:r>
            <w:r w:rsidR="00BA64FA">
              <w:rPr>
                <w:webHidden/>
              </w:rPr>
              <w:instrText xml:space="preserve"> PAGEREF _Toc208786672 \h </w:instrText>
            </w:r>
            <w:r w:rsidR="00BA64FA">
              <w:rPr>
                <w:webHidden/>
              </w:rPr>
            </w:r>
            <w:r w:rsidR="00BA64FA">
              <w:rPr>
                <w:webHidden/>
              </w:rPr>
              <w:fldChar w:fldCharType="separate"/>
            </w:r>
            <w:r w:rsidR="00BA64FA">
              <w:rPr>
                <w:webHidden/>
              </w:rPr>
              <w:t>1</w:t>
            </w:r>
            <w:r w:rsidR="00BA64FA">
              <w:rPr>
                <w:webHidden/>
              </w:rPr>
              <w:fldChar w:fldCharType="end"/>
            </w:r>
          </w:hyperlink>
        </w:p>
        <w:p w14:paraId="40BF8156" w14:textId="010C7125" w:rsidR="00BA64FA" w:rsidRDefault="00BA64FA">
          <w:pPr>
            <w:pStyle w:val="TM1"/>
            <w:rPr>
              <w:rFonts w:asciiTheme="minorHAnsi" w:eastAsiaTheme="minorEastAsia" w:hAnsiTheme="minorHAnsi" w:cstheme="minorBidi"/>
              <w:b w:val="0"/>
              <w:bCs w:val="0"/>
              <w:kern w:val="2"/>
              <w:sz w:val="24"/>
              <w:szCs w:val="24"/>
              <w14:ligatures w14:val="standardContextual"/>
            </w:rPr>
          </w:pPr>
          <w:hyperlink w:anchor="_Toc208786673" w:history="1">
            <w:r w:rsidRPr="00A268D0">
              <w:rPr>
                <w:rStyle w:val="Lienhypertexte"/>
              </w:rPr>
              <w:t>II.</w:t>
            </w:r>
            <w:r>
              <w:rPr>
                <w:rFonts w:asciiTheme="minorHAnsi" w:eastAsiaTheme="minorEastAsia" w:hAnsiTheme="minorHAnsi" w:cstheme="minorBidi"/>
                <w:b w:val="0"/>
                <w:bCs w:val="0"/>
                <w:kern w:val="2"/>
                <w:sz w:val="24"/>
                <w:szCs w:val="24"/>
                <w14:ligatures w14:val="standardContextual"/>
              </w:rPr>
              <w:tab/>
            </w:r>
            <w:r w:rsidRPr="00A268D0">
              <w:rPr>
                <w:rStyle w:val="Lienhypertexte"/>
              </w:rPr>
              <w:t>LES MODALITÉS</w:t>
            </w:r>
            <w:r>
              <w:rPr>
                <w:webHidden/>
              </w:rPr>
              <w:tab/>
            </w:r>
            <w:r>
              <w:rPr>
                <w:webHidden/>
              </w:rPr>
              <w:fldChar w:fldCharType="begin"/>
            </w:r>
            <w:r>
              <w:rPr>
                <w:webHidden/>
              </w:rPr>
              <w:instrText xml:space="preserve"> PAGEREF _Toc208786673 \h </w:instrText>
            </w:r>
            <w:r>
              <w:rPr>
                <w:webHidden/>
              </w:rPr>
            </w:r>
            <w:r>
              <w:rPr>
                <w:webHidden/>
              </w:rPr>
              <w:fldChar w:fldCharType="separate"/>
            </w:r>
            <w:r>
              <w:rPr>
                <w:webHidden/>
              </w:rPr>
              <w:t>1</w:t>
            </w:r>
            <w:r>
              <w:rPr>
                <w:webHidden/>
              </w:rPr>
              <w:fldChar w:fldCharType="end"/>
            </w:r>
          </w:hyperlink>
        </w:p>
        <w:p w14:paraId="0DD1A2DA" w14:textId="779DC363" w:rsidR="00BA64FA" w:rsidRDefault="00BA64FA">
          <w:pPr>
            <w:pStyle w:val="TM1"/>
            <w:rPr>
              <w:rFonts w:asciiTheme="minorHAnsi" w:eastAsiaTheme="minorEastAsia" w:hAnsiTheme="minorHAnsi" w:cstheme="minorBidi"/>
              <w:b w:val="0"/>
              <w:bCs w:val="0"/>
              <w:kern w:val="2"/>
              <w:sz w:val="24"/>
              <w:szCs w:val="24"/>
              <w14:ligatures w14:val="standardContextual"/>
            </w:rPr>
          </w:pPr>
          <w:hyperlink w:anchor="_Toc208786674" w:history="1">
            <w:r w:rsidRPr="00A268D0">
              <w:rPr>
                <w:rStyle w:val="Lienhypertexte"/>
              </w:rPr>
              <w:t>III.</w:t>
            </w:r>
            <w:r>
              <w:rPr>
                <w:rFonts w:asciiTheme="minorHAnsi" w:eastAsiaTheme="minorEastAsia" w:hAnsiTheme="minorHAnsi" w:cstheme="minorBidi"/>
                <w:b w:val="0"/>
                <w:bCs w:val="0"/>
                <w:kern w:val="2"/>
                <w:sz w:val="24"/>
                <w:szCs w:val="24"/>
                <w14:ligatures w14:val="standardContextual"/>
              </w:rPr>
              <w:tab/>
            </w:r>
            <w:r w:rsidRPr="00A268D0">
              <w:rPr>
                <w:rStyle w:val="Lienhypertexte"/>
              </w:rPr>
              <w:t>NOS SOLUTIONS</w:t>
            </w:r>
            <w:r>
              <w:rPr>
                <w:webHidden/>
              </w:rPr>
              <w:tab/>
            </w:r>
            <w:r>
              <w:rPr>
                <w:webHidden/>
              </w:rPr>
              <w:fldChar w:fldCharType="begin"/>
            </w:r>
            <w:r>
              <w:rPr>
                <w:webHidden/>
              </w:rPr>
              <w:instrText xml:space="preserve"> PAGEREF _Toc208786674 \h </w:instrText>
            </w:r>
            <w:r>
              <w:rPr>
                <w:webHidden/>
              </w:rPr>
            </w:r>
            <w:r>
              <w:rPr>
                <w:webHidden/>
              </w:rPr>
              <w:fldChar w:fldCharType="separate"/>
            </w:r>
            <w:r>
              <w:rPr>
                <w:webHidden/>
              </w:rPr>
              <w:t>2</w:t>
            </w:r>
            <w:r>
              <w:rPr>
                <w:webHidden/>
              </w:rPr>
              <w:fldChar w:fldCharType="end"/>
            </w:r>
          </w:hyperlink>
        </w:p>
        <w:p w14:paraId="3E613A2C" w14:textId="737362DA" w:rsidR="00BA64FA" w:rsidRDefault="00BA64FA">
          <w:pPr>
            <w:pStyle w:val="TM1"/>
            <w:rPr>
              <w:rFonts w:asciiTheme="minorHAnsi" w:eastAsiaTheme="minorEastAsia" w:hAnsiTheme="minorHAnsi" w:cstheme="minorBidi"/>
              <w:b w:val="0"/>
              <w:bCs w:val="0"/>
              <w:kern w:val="2"/>
              <w:sz w:val="24"/>
              <w:szCs w:val="24"/>
              <w14:ligatures w14:val="standardContextual"/>
            </w:rPr>
          </w:pPr>
          <w:hyperlink w:anchor="_Toc208786675" w:history="1">
            <w:r w:rsidRPr="00A268D0">
              <w:rPr>
                <w:rStyle w:val="Lienhypertexte"/>
              </w:rPr>
              <w:t>IV.</w:t>
            </w:r>
            <w:r>
              <w:rPr>
                <w:rFonts w:asciiTheme="minorHAnsi" w:eastAsiaTheme="minorEastAsia" w:hAnsiTheme="minorHAnsi" w:cstheme="minorBidi"/>
                <w:b w:val="0"/>
                <w:bCs w:val="0"/>
                <w:kern w:val="2"/>
                <w:sz w:val="24"/>
                <w:szCs w:val="24"/>
                <w14:ligatures w14:val="standardContextual"/>
              </w:rPr>
              <w:tab/>
            </w:r>
            <w:r w:rsidRPr="00A268D0">
              <w:rPr>
                <w:rStyle w:val="Lienhypertexte"/>
              </w:rPr>
              <w:t>QUAND FAIRE INTERVENIR UN ERGONOME ?</w:t>
            </w:r>
            <w:r>
              <w:rPr>
                <w:webHidden/>
              </w:rPr>
              <w:tab/>
            </w:r>
            <w:r>
              <w:rPr>
                <w:webHidden/>
              </w:rPr>
              <w:fldChar w:fldCharType="begin"/>
            </w:r>
            <w:r>
              <w:rPr>
                <w:webHidden/>
              </w:rPr>
              <w:instrText xml:space="preserve"> PAGEREF _Toc208786675 \h </w:instrText>
            </w:r>
            <w:r>
              <w:rPr>
                <w:webHidden/>
              </w:rPr>
            </w:r>
            <w:r>
              <w:rPr>
                <w:webHidden/>
              </w:rPr>
              <w:fldChar w:fldCharType="separate"/>
            </w:r>
            <w:r>
              <w:rPr>
                <w:webHidden/>
              </w:rPr>
              <w:t>2</w:t>
            </w:r>
            <w:r>
              <w:rPr>
                <w:webHidden/>
              </w:rPr>
              <w:fldChar w:fldCharType="end"/>
            </w:r>
          </w:hyperlink>
        </w:p>
        <w:p w14:paraId="33016D92" w14:textId="30C2DCF2" w:rsidR="00BA64FA" w:rsidRDefault="00BA64FA">
          <w:pPr>
            <w:pStyle w:val="TM1"/>
            <w:rPr>
              <w:rFonts w:asciiTheme="minorHAnsi" w:eastAsiaTheme="minorEastAsia" w:hAnsiTheme="minorHAnsi" w:cstheme="minorBidi"/>
              <w:b w:val="0"/>
              <w:bCs w:val="0"/>
              <w:kern w:val="2"/>
              <w:sz w:val="24"/>
              <w:szCs w:val="24"/>
              <w14:ligatures w14:val="standardContextual"/>
            </w:rPr>
          </w:pPr>
          <w:hyperlink w:anchor="_Toc208786676" w:history="1">
            <w:r w:rsidRPr="00A268D0">
              <w:rPr>
                <w:rStyle w:val="Lienhypertexte"/>
              </w:rPr>
              <w:t>V.</w:t>
            </w:r>
            <w:r>
              <w:rPr>
                <w:rFonts w:asciiTheme="minorHAnsi" w:eastAsiaTheme="minorEastAsia" w:hAnsiTheme="minorHAnsi" w:cstheme="minorBidi"/>
                <w:b w:val="0"/>
                <w:bCs w:val="0"/>
                <w:kern w:val="2"/>
                <w:sz w:val="24"/>
                <w:szCs w:val="24"/>
                <w14:ligatures w14:val="standardContextual"/>
              </w:rPr>
              <w:tab/>
            </w:r>
            <w:r w:rsidRPr="00A268D0">
              <w:rPr>
                <w:rStyle w:val="Lienhypertexte"/>
              </w:rPr>
              <w:t>LES TARIFS</w:t>
            </w:r>
            <w:r>
              <w:rPr>
                <w:webHidden/>
              </w:rPr>
              <w:tab/>
            </w:r>
            <w:r>
              <w:rPr>
                <w:webHidden/>
              </w:rPr>
              <w:fldChar w:fldCharType="begin"/>
            </w:r>
            <w:r>
              <w:rPr>
                <w:webHidden/>
              </w:rPr>
              <w:instrText xml:space="preserve"> PAGEREF _Toc208786676 \h </w:instrText>
            </w:r>
            <w:r>
              <w:rPr>
                <w:webHidden/>
              </w:rPr>
            </w:r>
            <w:r>
              <w:rPr>
                <w:webHidden/>
              </w:rPr>
              <w:fldChar w:fldCharType="separate"/>
            </w:r>
            <w:r>
              <w:rPr>
                <w:webHidden/>
              </w:rPr>
              <w:t>3</w:t>
            </w:r>
            <w:r>
              <w:rPr>
                <w:webHidden/>
              </w:rPr>
              <w:fldChar w:fldCharType="end"/>
            </w:r>
          </w:hyperlink>
        </w:p>
        <w:p w14:paraId="58D54DBC" w14:textId="0FABA36F" w:rsidR="00BA64FA" w:rsidRDefault="00BA64FA">
          <w:pPr>
            <w:pStyle w:val="TM1"/>
            <w:rPr>
              <w:rFonts w:asciiTheme="minorHAnsi" w:eastAsiaTheme="minorEastAsia" w:hAnsiTheme="minorHAnsi" w:cstheme="minorBidi"/>
              <w:b w:val="0"/>
              <w:bCs w:val="0"/>
              <w:kern w:val="2"/>
              <w:sz w:val="24"/>
              <w:szCs w:val="24"/>
              <w14:ligatures w14:val="standardContextual"/>
            </w:rPr>
          </w:pPr>
          <w:hyperlink w:anchor="_Toc208786677" w:history="1">
            <w:r w:rsidRPr="00A268D0">
              <w:rPr>
                <w:rStyle w:val="Lienhypertexte"/>
              </w:rPr>
              <w:t>VI.</w:t>
            </w:r>
            <w:r>
              <w:rPr>
                <w:rFonts w:asciiTheme="minorHAnsi" w:eastAsiaTheme="minorEastAsia" w:hAnsiTheme="minorHAnsi" w:cstheme="minorBidi"/>
                <w:b w:val="0"/>
                <w:bCs w:val="0"/>
                <w:kern w:val="2"/>
                <w:sz w:val="24"/>
                <w:szCs w:val="24"/>
                <w14:ligatures w14:val="standardContextual"/>
              </w:rPr>
              <w:tab/>
            </w:r>
            <w:r w:rsidRPr="00A268D0">
              <w:rPr>
                <w:rStyle w:val="Lienhypertexte"/>
              </w:rPr>
              <w:t>LES CONTACTS</w:t>
            </w:r>
            <w:r>
              <w:rPr>
                <w:webHidden/>
              </w:rPr>
              <w:tab/>
            </w:r>
            <w:r>
              <w:rPr>
                <w:webHidden/>
              </w:rPr>
              <w:fldChar w:fldCharType="begin"/>
            </w:r>
            <w:r>
              <w:rPr>
                <w:webHidden/>
              </w:rPr>
              <w:instrText xml:space="preserve"> PAGEREF _Toc208786677 \h </w:instrText>
            </w:r>
            <w:r>
              <w:rPr>
                <w:webHidden/>
              </w:rPr>
            </w:r>
            <w:r>
              <w:rPr>
                <w:webHidden/>
              </w:rPr>
              <w:fldChar w:fldCharType="separate"/>
            </w:r>
            <w:r>
              <w:rPr>
                <w:webHidden/>
              </w:rPr>
              <w:t>3</w:t>
            </w:r>
            <w:r>
              <w:rPr>
                <w:webHidden/>
              </w:rPr>
              <w:fldChar w:fldCharType="end"/>
            </w:r>
          </w:hyperlink>
        </w:p>
        <w:p w14:paraId="505BAF13" w14:textId="0A13FB05" w:rsidR="00D00DD8" w:rsidRDefault="00222AA2" w:rsidP="00D00DD8">
          <w:r>
            <w:fldChar w:fldCharType="end"/>
          </w:r>
        </w:p>
      </w:sdtContent>
    </w:sdt>
    <w:bookmarkEnd w:id="1"/>
    <w:bookmarkEnd w:id="0"/>
    <w:p w14:paraId="1AAD9DD6" w14:textId="77777777" w:rsidR="0003089E" w:rsidRPr="0003089E" w:rsidRDefault="0003089E" w:rsidP="0003089E">
      <w:r w:rsidRPr="0003089E">
        <w:t>Concevoir ou rénover un bâtiment répond à un besoin de développement d’une collectivité. Cela implique également la création de nouveaux espaces de vie et de travail.</w:t>
      </w:r>
    </w:p>
    <w:p w14:paraId="5A328AD8" w14:textId="118CD32B" w:rsidR="00C361C2" w:rsidRDefault="0003089E" w:rsidP="0003089E">
      <w:r w:rsidRPr="0003089E">
        <w:t>Dans le cadre d’un projet de conception architecturale (mairie, école, centre technique, borne d’accueil, bureaux, …), la collectivité peut faire appel à un ergonome dans le but d’adapter les locaux à l’activité future des agents. Tenir compte du fonctionnement futur, c’est assurer la qualité des futures situations de vie et de travail et minimiser les coûts sur le long terme.</w:t>
      </w:r>
    </w:p>
    <w:p w14:paraId="76D7C40F" w14:textId="77777777" w:rsidR="0003089E" w:rsidRDefault="0003089E" w:rsidP="0003089E"/>
    <w:p w14:paraId="1133F065" w14:textId="77777777" w:rsidR="0003089E" w:rsidRDefault="0003089E" w:rsidP="0003089E">
      <w:pPr>
        <w:pStyle w:val="Titre1"/>
      </w:pPr>
      <w:bookmarkStart w:id="2" w:name="_Toc208786672"/>
      <w:r>
        <w:t>VOS OBJECTIFS</w:t>
      </w:r>
      <w:bookmarkEnd w:id="2"/>
    </w:p>
    <w:p w14:paraId="1099FA2F" w14:textId="77777777" w:rsidR="0003089E" w:rsidRDefault="0003089E" w:rsidP="0003089E">
      <w:r>
        <w:t>Soucieux de la qualité de vie et des conditions de travail de vos agents, vous souhaitez prévenir les risques professionnels en amont. Les défauts de conception sont générateurs de coûts sur la santé et la productivité de vos agents et vous souhaitez les minimiser.</w:t>
      </w:r>
    </w:p>
    <w:p w14:paraId="7E1F85FB" w14:textId="77777777" w:rsidR="0003089E" w:rsidRDefault="0003089E" w:rsidP="0003089E"/>
    <w:p w14:paraId="07BFD213" w14:textId="77777777" w:rsidR="0003089E" w:rsidRDefault="0003089E" w:rsidP="0003089E">
      <w:pPr>
        <w:pStyle w:val="Titre1"/>
      </w:pPr>
      <w:bookmarkStart w:id="3" w:name="_Toc208786673"/>
      <w:r>
        <w:t>LES MODALITÉS</w:t>
      </w:r>
      <w:bookmarkEnd w:id="3"/>
    </w:p>
    <w:p w14:paraId="64EAE9A2" w14:textId="77777777" w:rsidR="0003089E" w:rsidRDefault="0003089E" w:rsidP="0003089E">
      <w:r>
        <w:t>La prestation comprend :</w:t>
      </w:r>
    </w:p>
    <w:p w14:paraId="2311D7AD" w14:textId="77777777" w:rsidR="0003089E" w:rsidRDefault="0003089E" w:rsidP="0003089E">
      <w:r w:rsidRPr="0003089E">
        <w:rPr>
          <w:b/>
          <w:bCs/>
        </w:rPr>
        <w:t>Une intervention sur le terrain</w:t>
      </w:r>
      <w:r>
        <w:t xml:space="preserve"> : l’ergonome se déplace au sein de la collectivité pour élaborer des phases d’entretiens avec les agents, participer aux réunions avec le comité de pilotage du projet, observer l’activité des agents sur le terrain, mettre en place des groupes de travail, simuler des situations d’activité future.</w:t>
      </w:r>
    </w:p>
    <w:p w14:paraId="7E8BC9EE" w14:textId="77777777" w:rsidR="0003089E" w:rsidRDefault="0003089E" w:rsidP="0003089E">
      <w:r w:rsidRPr="0003089E">
        <w:rPr>
          <w:b/>
          <w:bCs/>
        </w:rPr>
        <w:t>Une restitution et analyse :</w:t>
      </w:r>
      <w:r>
        <w:t xml:space="preserve"> restitution d’observations et d’entretiens, réalisation du livrable.</w:t>
      </w:r>
    </w:p>
    <w:p w14:paraId="53CEB79B" w14:textId="77777777" w:rsidR="0003089E" w:rsidRDefault="0003089E" w:rsidP="0003089E">
      <w:r>
        <w:lastRenderedPageBreak/>
        <w:t xml:space="preserve"> </w:t>
      </w:r>
    </w:p>
    <w:p w14:paraId="3C6690CC" w14:textId="77777777" w:rsidR="0003089E" w:rsidRDefault="0003089E" w:rsidP="0003089E">
      <w:pPr>
        <w:pStyle w:val="Titre1"/>
      </w:pPr>
      <w:bookmarkStart w:id="4" w:name="_Toc208786674"/>
      <w:r>
        <w:t>NOS SOLUTIONS</w:t>
      </w:r>
      <w:bookmarkEnd w:id="4"/>
    </w:p>
    <w:p w14:paraId="45CDB3A2" w14:textId="77777777" w:rsidR="0003089E" w:rsidRDefault="0003089E" w:rsidP="0003089E">
      <w:r>
        <w:t>L’ergonome peut intervenir pendant une ou plusieurs phases du projet, et ce, dès la phase de programmation.</w:t>
      </w:r>
    </w:p>
    <w:p w14:paraId="7F71194D" w14:textId="77777777" w:rsidR="0003089E" w:rsidRDefault="0003089E" w:rsidP="0003089E">
      <w:r>
        <w:t>Il s’agit pour cela d’élaborer une méthode participative avec les futurs usagers des locaux, afin d’analyser les caractéristiques de leur travail.</w:t>
      </w:r>
    </w:p>
    <w:p w14:paraId="30E49BCE" w14:textId="77777777" w:rsidR="0003089E" w:rsidRDefault="0003089E" w:rsidP="0003089E">
      <w:r>
        <w:t>Des pistes de travail sont alors étudiées pour adapter les espaces à leur activité future.</w:t>
      </w:r>
    </w:p>
    <w:p w14:paraId="4D39F8FD" w14:textId="77777777" w:rsidR="0003089E" w:rsidRDefault="0003089E" w:rsidP="0003089E"/>
    <w:p w14:paraId="4411E2DE" w14:textId="77777777" w:rsidR="0003089E" w:rsidRPr="0003089E" w:rsidRDefault="0003089E" w:rsidP="0003089E">
      <w:pPr>
        <w:rPr>
          <w:b/>
          <w:bCs/>
        </w:rPr>
      </w:pPr>
      <w:r w:rsidRPr="0003089E">
        <w:rPr>
          <w:b/>
          <w:bCs/>
        </w:rPr>
        <w:t>Les différents moyens d’actions de l’ergonome :</w:t>
      </w:r>
    </w:p>
    <w:p w14:paraId="7D393A22" w14:textId="3B05314E" w:rsidR="0003089E" w:rsidRDefault="0003089E" w:rsidP="0003089E">
      <w:pPr>
        <w:pStyle w:val="Paragraphedeliste"/>
        <w:numPr>
          <w:ilvl w:val="0"/>
          <w:numId w:val="109"/>
        </w:numPr>
      </w:pPr>
      <w:r>
        <w:t>Enrichissement du programme</w:t>
      </w:r>
    </w:p>
    <w:p w14:paraId="1778223D" w14:textId="45761F3E" w:rsidR="0003089E" w:rsidRDefault="0003089E" w:rsidP="0003089E">
      <w:pPr>
        <w:pStyle w:val="Paragraphedeliste"/>
        <w:numPr>
          <w:ilvl w:val="0"/>
          <w:numId w:val="109"/>
        </w:numPr>
      </w:pPr>
      <w:r>
        <w:t>Aide à la maîtrise d’ouvrage</w:t>
      </w:r>
    </w:p>
    <w:p w14:paraId="76C6499C" w14:textId="15FE8C10" w:rsidR="0003089E" w:rsidRDefault="0003089E" w:rsidP="0003089E">
      <w:pPr>
        <w:pStyle w:val="Paragraphedeliste"/>
        <w:numPr>
          <w:ilvl w:val="0"/>
          <w:numId w:val="109"/>
        </w:numPr>
      </w:pPr>
      <w:r>
        <w:t>Aide à la maîtrise d’œuvre</w:t>
      </w:r>
    </w:p>
    <w:p w14:paraId="3002E281" w14:textId="5C2B06D8" w:rsidR="0003089E" w:rsidRDefault="0003089E" w:rsidP="0003089E">
      <w:pPr>
        <w:pStyle w:val="Paragraphedeliste"/>
        <w:numPr>
          <w:ilvl w:val="0"/>
          <w:numId w:val="109"/>
        </w:numPr>
      </w:pPr>
      <w:r>
        <w:t>Validation ESQ-APS-APD-PRO*</w:t>
      </w:r>
    </w:p>
    <w:p w14:paraId="79B83A03" w14:textId="59E41409" w:rsidR="0003089E" w:rsidRDefault="0003089E" w:rsidP="0003089E">
      <w:pPr>
        <w:pStyle w:val="Paragraphedeliste"/>
        <w:numPr>
          <w:ilvl w:val="0"/>
          <w:numId w:val="109"/>
        </w:numPr>
      </w:pPr>
      <w:r>
        <w:t>Simulations de l’activité future sur plan</w:t>
      </w:r>
    </w:p>
    <w:p w14:paraId="2B968C69" w14:textId="5CDA3D91" w:rsidR="0003089E" w:rsidRDefault="0003089E" w:rsidP="0003089E">
      <w:pPr>
        <w:pStyle w:val="Paragraphedeliste"/>
        <w:numPr>
          <w:ilvl w:val="0"/>
          <w:numId w:val="109"/>
        </w:numPr>
      </w:pPr>
      <w:r>
        <w:t>Cahier des charges mobiliers</w:t>
      </w:r>
    </w:p>
    <w:p w14:paraId="499573C8" w14:textId="30991DF0" w:rsidR="0003089E" w:rsidRDefault="0003089E" w:rsidP="0003089E">
      <w:pPr>
        <w:pStyle w:val="Paragraphedeliste"/>
        <w:numPr>
          <w:ilvl w:val="0"/>
          <w:numId w:val="109"/>
        </w:numPr>
      </w:pPr>
      <w:r>
        <w:t>Maintien dans l’emploi des agents en situation de handicap et vérification de l’accessibilité des locaux.</w:t>
      </w:r>
    </w:p>
    <w:p w14:paraId="6D9E7514" w14:textId="05879F1E" w:rsidR="0003089E" w:rsidRDefault="0003089E" w:rsidP="0003089E">
      <w:r>
        <w:t>*ESQ : Esquisse / APS : Avant-Projet Sommaire / APD : Avant-Projet Définitif / PRO : Études de projet</w:t>
      </w:r>
    </w:p>
    <w:p w14:paraId="1FB3C0C0" w14:textId="77777777" w:rsidR="00760DC2" w:rsidRDefault="00760DC2" w:rsidP="0003089E"/>
    <w:p w14:paraId="447000E8" w14:textId="77777777" w:rsidR="00760DC2" w:rsidRDefault="00760DC2" w:rsidP="00760DC2">
      <w:pPr>
        <w:pStyle w:val="Titre1"/>
      </w:pPr>
      <w:bookmarkStart w:id="5" w:name="_Toc208786675"/>
      <w:r>
        <w:t>QUAND FAIRE INTERVENIR UN ERGONOME ?</w:t>
      </w:r>
      <w:bookmarkEnd w:id="5"/>
    </w:p>
    <w:p w14:paraId="17DFA6F7" w14:textId="77777777" w:rsidR="00760DC2" w:rsidRDefault="00760DC2" w:rsidP="00760DC2">
      <w:r>
        <w:t>Selon la temporalité du projet, les moyens d’action ne seront pas les mêmes. Plus l’ergonome intervient en amont du projet, plus les marges de manœuvre en termes d’adaptation des locaux seront élevées.</w:t>
      </w:r>
    </w:p>
    <w:p w14:paraId="3BA5A69A" w14:textId="77777777" w:rsidR="00BA64FA" w:rsidRPr="00BA64FA" w:rsidRDefault="00BA64FA" w:rsidP="00760DC2">
      <w:pPr>
        <w:rPr>
          <w:b/>
          <w:bCs/>
        </w:rPr>
      </w:pPr>
      <w:r w:rsidRPr="00BA64FA">
        <w:rPr>
          <w:b/>
          <w:bCs/>
        </w:rPr>
        <w:t xml:space="preserve">Phases clés : </w:t>
      </w:r>
    </w:p>
    <w:p w14:paraId="184C2930" w14:textId="42CC88B7" w:rsidR="00BA64FA" w:rsidRDefault="00BA64FA" w:rsidP="00BA64FA">
      <w:pPr>
        <w:pStyle w:val="Paragraphedeliste"/>
        <w:numPr>
          <w:ilvl w:val="0"/>
          <w:numId w:val="110"/>
        </w:numPr>
      </w:pPr>
      <w:r>
        <w:t>Intention du projet</w:t>
      </w:r>
    </w:p>
    <w:p w14:paraId="2A1D99E0" w14:textId="29351131" w:rsidR="00BA64FA" w:rsidRDefault="00BA64FA" w:rsidP="00BA64FA">
      <w:pPr>
        <w:pStyle w:val="Paragraphedeliste"/>
        <w:numPr>
          <w:ilvl w:val="0"/>
          <w:numId w:val="110"/>
        </w:numPr>
      </w:pPr>
      <w:r>
        <w:t>Études préalables</w:t>
      </w:r>
    </w:p>
    <w:p w14:paraId="26605D9E" w14:textId="3BEA9961" w:rsidR="00BA64FA" w:rsidRDefault="00BA64FA" w:rsidP="00BA64FA">
      <w:pPr>
        <w:pStyle w:val="Paragraphedeliste"/>
        <w:numPr>
          <w:ilvl w:val="0"/>
          <w:numId w:val="110"/>
        </w:numPr>
      </w:pPr>
      <w:r>
        <w:t>Élaboration du programme</w:t>
      </w:r>
    </w:p>
    <w:p w14:paraId="3FB47B7D" w14:textId="6F044432" w:rsidR="00BA64FA" w:rsidRDefault="00BA64FA" w:rsidP="00BA64FA">
      <w:pPr>
        <w:pStyle w:val="Paragraphedeliste"/>
        <w:numPr>
          <w:ilvl w:val="0"/>
          <w:numId w:val="110"/>
        </w:numPr>
      </w:pPr>
      <w:r>
        <w:t>Esquisse</w:t>
      </w:r>
    </w:p>
    <w:p w14:paraId="04CEBFF0" w14:textId="5BEF30DD" w:rsidR="00BA64FA" w:rsidRDefault="00BA64FA" w:rsidP="00BA64FA">
      <w:pPr>
        <w:pStyle w:val="Paragraphedeliste"/>
        <w:numPr>
          <w:ilvl w:val="0"/>
          <w:numId w:val="110"/>
        </w:numPr>
      </w:pPr>
      <w:r>
        <w:t>APS et APD*</w:t>
      </w:r>
    </w:p>
    <w:p w14:paraId="65274A65" w14:textId="56B9EEB7" w:rsidR="00BA64FA" w:rsidRDefault="00BA64FA" w:rsidP="00BA64FA">
      <w:pPr>
        <w:pStyle w:val="Paragraphedeliste"/>
        <w:numPr>
          <w:ilvl w:val="0"/>
          <w:numId w:val="110"/>
        </w:numPr>
      </w:pPr>
      <w:r>
        <w:t>Appels d’offres</w:t>
      </w:r>
    </w:p>
    <w:p w14:paraId="65963C01" w14:textId="6856DB22" w:rsidR="00BA64FA" w:rsidRDefault="00BA64FA" w:rsidP="00BA64FA">
      <w:pPr>
        <w:pStyle w:val="Paragraphedeliste"/>
        <w:numPr>
          <w:ilvl w:val="0"/>
          <w:numId w:val="110"/>
        </w:numPr>
      </w:pPr>
      <w:r>
        <w:t>Conduite de travaux</w:t>
      </w:r>
    </w:p>
    <w:p w14:paraId="0E34A625" w14:textId="232C6C2C" w:rsidR="00BA64FA" w:rsidRDefault="00BA64FA" w:rsidP="00BA64FA">
      <w:r>
        <w:t>*</w:t>
      </w:r>
      <w:r w:rsidRPr="00BA64FA">
        <w:t>APS : Avant-Projet Sommaire - APD : Avant-Projet Définitif</w:t>
      </w:r>
    </w:p>
    <w:p w14:paraId="69CAA9B6" w14:textId="77777777" w:rsidR="00BA64FA" w:rsidRDefault="00BA64FA" w:rsidP="00760DC2"/>
    <w:p w14:paraId="62608301" w14:textId="4C4DFFF7" w:rsidR="00BA64FA" w:rsidRPr="00BA64FA" w:rsidRDefault="00BA64FA" w:rsidP="00BA64FA">
      <w:pPr>
        <w:rPr>
          <w:b/>
          <w:bCs/>
        </w:rPr>
      </w:pPr>
      <w:r w:rsidRPr="00BA64FA">
        <w:rPr>
          <w:b/>
          <w:bCs/>
        </w:rPr>
        <w:t>Interventions possibles de l’ergonome :</w:t>
      </w:r>
    </w:p>
    <w:p w14:paraId="4CA022E0" w14:textId="36EDF86F" w:rsidR="00BA64FA" w:rsidRDefault="00BA64FA" w:rsidP="00BA64FA">
      <w:pPr>
        <w:pStyle w:val="Paragraphedeliste"/>
        <w:numPr>
          <w:ilvl w:val="0"/>
          <w:numId w:val="113"/>
        </w:numPr>
      </w:pPr>
      <w:r w:rsidRPr="00BA64FA">
        <w:t>Réalisation d’un programme fonctionnel</w:t>
      </w:r>
    </w:p>
    <w:p w14:paraId="0868D91B" w14:textId="7BBA9967" w:rsidR="00BA64FA" w:rsidRDefault="00BA64FA" w:rsidP="00BA64FA">
      <w:pPr>
        <w:pStyle w:val="Paragraphedeliste"/>
        <w:numPr>
          <w:ilvl w:val="0"/>
          <w:numId w:val="113"/>
        </w:numPr>
      </w:pPr>
      <w:r w:rsidRPr="00BA64FA">
        <w:t>Travail avec la maîtrise d’œuvre et la maîtrise d’ouvrage</w:t>
      </w:r>
    </w:p>
    <w:p w14:paraId="59C3B1D2" w14:textId="1B0A44FB" w:rsidR="00BA64FA" w:rsidRDefault="00BA64FA" w:rsidP="00BA64FA">
      <w:pPr>
        <w:pStyle w:val="Paragraphedeliste"/>
        <w:numPr>
          <w:ilvl w:val="0"/>
          <w:numId w:val="113"/>
        </w:numPr>
      </w:pPr>
      <w:r w:rsidRPr="00BA64FA">
        <w:t>Possibilité d’agir sur l’implantation d’équipements et de mobilier</w:t>
      </w:r>
    </w:p>
    <w:p w14:paraId="79406121" w14:textId="77777777" w:rsidR="00BA64FA" w:rsidRDefault="00BA64FA" w:rsidP="00760DC2"/>
    <w:p w14:paraId="54FB5C8E" w14:textId="77777777" w:rsidR="00760DC2" w:rsidRDefault="00760DC2" w:rsidP="00760DC2"/>
    <w:p w14:paraId="4A1A8BB4" w14:textId="77777777" w:rsidR="00760DC2" w:rsidRDefault="00760DC2" w:rsidP="00760DC2"/>
    <w:p w14:paraId="21954868" w14:textId="2D5EB490" w:rsidR="00760DC2" w:rsidRDefault="00760DC2" w:rsidP="00BA64FA">
      <w:pPr>
        <w:pStyle w:val="Titre1"/>
      </w:pPr>
      <w:bookmarkStart w:id="6" w:name="_Toc208786676"/>
      <w:r>
        <w:t>LES TARIFS</w:t>
      </w:r>
      <w:bookmarkEnd w:id="6"/>
    </w:p>
    <w:p w14:paraId="7707785F" w14:textId="54FDC24E" w:rsidR="00760DC2" w:rsidRDefault="00760DC2" w:rsidP="00760DC2">
      <w:r>
        <w:t>Les interventions sont facturées selon un tarif horaire et en fonction du temps passé par l’intervenant. Les tarifs sont disponibles dans notre fonds documentaire en tapant le mot clé «</w:t>
      </w:r>
      <w:r w:rsidR="00BA64FA">
        <w:t xml:space="preserve"> </w:t>
      </w:r>
      <w:r>
        <w:t>tarif</w:t>
      </w:r>
      <w:r w:rsidR="00BA64FA">
        <w:t xml:space="preserve"> </w:t>
      </w:r>
      <w:r>
        <w:t>».</w:t>
      </w:r>
    </w:p>
    <w:p w14:paraId="7FA97F61" w14:textId="6B834667" w:rsidR="00760DC2" w:rsidRDefault="00760DC2" w:rsidP="00760DC2">
      <w:r>
        <w:t>Les propositions d’intervention et les devis sont construits après une réunion de cadrage permettant</w:t>
      </w:r>
      <w:r w:rsidR="00BA64FA">
        <w:t xml:space="preserve"> </w:t>
      </w:r>
      <w:r>
        <w:t>de définir les besoins de la collectivité et le nombre de jours d’intervention de l’ergonome. Cette réunion est gratuite et sans engagement.</w:t>
      </w:r>
    </w:p>
    <w:p w14:paraId="34918C06" w14:textId="77777777" w:rsidR="00BA64FA" w:rsidRDefault="00BA64FA" w:rsidP="00760DC2"/>
    <w:p w14:paraId="12D0B52F" w14:textId="066039AE" w:rsidR="00760DC2" w:rsidRDefault="00760DC2" w:rsidP="00BA64FA">
      <w:pPr>
        <w:pStyle w:val="Titre1"/>
      </w:pPr>
      <w:bookmarkStart w:id="7" w:name="_Toc208786677"/>
      <w:r>
        <w:t>LES CONTACTS</w:t>
      </w:r>
      <w:bookmarkEnd w:id="7"/>
    </w:p>
    <w:p w14:paraId="7D3CF25D" w14:textId="7A6A7A63" w:rsidR="00760DC2" w:rsidRDefault="00BA64FA" w:rsidP="00760DC2">
      <w:r>
        <w:t xml:space="preserve">Courriel : </w:t>
      </w:r>
      <w:r w:rsidR="00760DC2">
        <w:t>prevention.ergonomie@cdg29.bzh</w:t>
      </w:r>
    </w:p>
    <w:sectPr w:rsidR="00760DC2" w:rsidSect="00EE1CE2">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567" w:left="56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FA497" w14:textId="77777777" w:rsidR="00A40431" w:rsidRDefault="00A40431">
      <w:pPr>
        <w:spacing w:after="0"/>
      </w:pPr>
      <w:r>
        <w:separator/>
      </w:r>
    </w:p>
  </w:endnote>
  <w:endnote w:type="continuationSeparator" w:id="0">
    <w:p w14:paraId="4ADF48A4" w14:textId="77777777" w:rsidR="00A40431" w:rsidRDefault="00A404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ontserrat">
    <w:altName w:val="Montserrat"/>
    <w:panose1 w:val="000005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DC904" w14:textId="77777777" w:rsidR="00590799" w:rsidRDefault="005907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ACAB" w14:textId="77777777" w:rsidR="0063768D" w:rsidRPr="0013050A" w:rsidRDefault="0013050A" w:rsidP="0013050A">
    <w:pPr>
      <w:pStyle w:val="Pieddepage"/>
      <w:spacing w:before="0" w:beforeAutospacing="0"/>
      <w:jc w:val="right"/>
      <w:rPr>
        <w:noProof/>
      </w:rPr>
    </w:pPr>
    <w:r w:rsidRPr="0013050A">
      <w:rPr>
        <w:sz w:val="12"/>
        <w:szCs w:val="12"/>
      </w:rPr>
      <w:t xml:space="preserve">Page </w:t>
    </w:r>
    <w:r w:rsidRPr="0013050A">
      <w:rPr>
        <w:b/>
        <w:bCs/>
        <w:sz w:val="12"/>
        <w:szCs w:val="12"/>
      </w:rPr>
      <w:fldChar w:fldCharType="begin"/>
    </w:r>
    <w:r w:rsidRPr="0013050A">
      <w:rPr>
        <w:b/>
        <w:bCs/>
        <w:sz w:val="12"/>
        <w:szCs w:val="12"/>
      </w:rPr>
      <w:instrText>PAGE  \* Arabic  \* MERGEFORMAT</w:instrText>
    </w:r>
    <w:r w:rsidRPr="0013050A">
      <w:rPr>
        <w:b/>
        <w:bCs/>
        <w:sz w:val="12"/>
        <w:szCs w:val="12"/>
      </w:rPr>
      <w:fldChar w:fldCharType="separate"/>
    </w:r>
    <w:r w:rsidRPr="0013050A">
      <w:rPr>
        <w:b/>
        <w:bCs/>
        <w:sz w:val="12"/>
        <w:szCs w:val="12"/>
      </w:rPr>
      <w:t>1</w:t>
    </w:r>
    <w:r w:rsidRPr="0013050A">
      <w:rPr>
        <w:b/>
        <w:bCs/>
        <w:sz w:val="12"/>
        <w:szCs w:val="12"/>
      </w:rPr>
      <w:fldChar w:fldCharType="end"/>
    </w:r>
    <w:r w:rsidRPr="0013050A">
      <w:rPr>
        <w:sz w:val="12"/>
        <w:szCs w:val="12"/>
      </w:rPr>
      <w:t xml:space="preserve"> sur </w:t>
    </w:r>
    <w:r w:rsidRPr="0013050A">
      <w:rPr>
        <w:b/>
        <w:bCs/>
        <w:sz w:val="12"/>
        <w:szCs w:val="12"/>
      </w:rPr>
      <w:fldChar w:fldCharType="begin"/>
    </w:r>
    <w:r w:rsidRPr="0013050A">
      <w:rPr>
        <w:b/>
        <w:bCs/>
        <w:sz w:val="12"/>
        <w:szCs w:val="12"/>
      </w:rPr>
      <w:instrText>NUMPAGES  \* Arabic  \* MERGEFORMAT</w:instrText>
    </w:r>
    <w:r w:rsidRPr="0013050A">
      <w:rPr>
        <w:b/>
        <w:bCs/>
        <w:sz w:val="12"/>
        <w:szCs w:val="12"/>
      </w:rPr>
      <w:fldChar w:fldCharType="separate"/>
    </w:r>
    <w:r w:rsidRPr="0013050A">
      <w:rPr>
        <w:b/>
        <w:bCs/>
        <w:sz w:val="12"/>
        <w:szCs w:val="12"/>
      </w:rPr>
      <w:t>3</w:t>
    </w:r>
    <w:r w:rsidRPr="0013050A">
      <w:rPr>
        <w:b/>
        <w:bCs/>
        <w:sz w:val="12"/>
        <w:szCs w:val="12"/>
      </w:rPr>
      <w:fldChar w:fldCharType="end"/>
    </w:r>
    <w:r w:rsidRPr="00BD1194">
      <w:rPr>
        <w:noProof/>
      </w:rPr>
      <w:br/>
    </w:r>
    <w:r>
      <w:rPr>
        <w:noProof/>
      </w:rPr>
      <w:drawing>
        <wp:anchor distT="0" distB="0" distL="114300" distR="114300" simplePos="0" relativeHeight="251666432" behindDoc="0" locked="0" layoutInCell="1" allowOverlap="1" wp14:anchorId="5CFB8862" wp14:editId="38ABF99C">
          <wp:simplePos x="0" y="0"/>
          <wp:positionH relativeFrom="column">
            <wp:posOffset>0</wp:posOffset>
          </wp:positionH>
          <wp:positionV relativeFrom="paragraph">
            <wp:posOffset>201295</wp:posOffset>
          </wp:positionV>
          <wp:extent cx="6840220" cy="9906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a:extLst>
                      <a:ext uri="{28A0092B-C50C-407E-A947-70E740481C1C}">
                        <a14:useLocalDpi xmlns:a14="http://schemas.microsoft.com/office/drawing/2010/main" val="0"/>
                      </a:ext>
                    </a:extLst>
                  </a:blip>
                  <a:stretch>
                    <a:fillRect/>
                  </a:stretch>
                </pic:blipFill>
                <pic:spPr>
                  <a:xfrm>
                    <a:off x="0" y="0"/>
                    <a:ext cx="6840220" cy="9906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02E2" w14:textId="30A2CD56" w:rsidR="00854CD5" w:rsidRPr="0013050A" w:rsidRDefault="00BD1194" w:rsidP="002F648F">
    <w:pPr>
      <w:pStyle w:val="Pieddepage"/>
      <w:spacing w:before="0" w:beforeAutospacing="0"/>
      <w:jc w:val="right"/>
      <w:rPr>
        <w:noProof/>
        <w:sz w:val="18"/>
        <w:szCs w:val="18"/>
      </w:rPr>
    </w:pPr>
    <w:r w:rsidRPr="0013050A">
      <w:rPr>
        <w:sz w:val="12"/>
        <w:szCs w:val="12"/>
      </w:rPr>
      <w:t xml:space="preserve">Page </w:t>
    </w:r>
    <w:r w:rsidRPr="0013050A">
      <w:rPr>
        <w:b/>
        <w:bCs/>
        <w:sz w:val="12"/>
        <w:szCs w:val="12"/>
      </w:rPr>
      <w:fldChar w:fldCharType="begin"/>
    </w:r>
    <w:r w:rsidRPr="0013050A">
      <w:rPr>
        <w:b/>
        <w:bCs/>
        <w:sz w:val="12"/>
        <w:szCs w:val="12"/>
      </w:rPr>
      <w:instrText>PAGE  \* Arabic  \* MERGEFORMAT</w:instrText>
    </w:r>
    <w:r w:rsidRPr="0013050A">
      <w:rPr>
        <w:b/>
        <w:bCs/>
        <w:sz w:val="12"/>
        <w:szCs w:val="12"/>
      </w:rPr>
      <w:fldChar w:fldCharType="separate"/>
    </w:r>
    <w:r w:rsidRPr="0013050A">
      <w:rPr>
        <w:b/>
        <w:bCs/>
        <w:sz w:val="12"/>
        <w:szCs w:val="12"/>
      </w:rPr>
      <w:t>1</w:t>
    </w:r>
    <w:r w:rsidRPr="0013050A">
      <w:rPr>
        <w:b/>
        <w:bCs/>
        <w:sz w:val="12"/>
        <w:szCs w:val="12"/>
      </w:rPr>
      <w:fldChar w:fldCharType="end"/>
    </w:r>
    <w:r w:rsidRPr="0013050A">
      <w:rPr>
        <w:sz w:val="12"/>
        <w:szCs w:val="12"/>
      </w:rPr>
      <w:t xml:space="preserve"> sur </w:t>
    </w:r>
    <w:r w:rsidRPr="0013050A">
      <w:rPr>
        <w:b/>
        <w:bCs/>
        <w:sz w:val="12"/>
        <w:szCs w:val="12"/>
      </w:rPr>
      <w:fldChar w:fldCharType="begin"/>
    </w:r>
    <w:r w:rsidRPr="0013050A">
      <w:rPr>
        <w:b/>
        <w:bCs/>
        <w:sz w:val="12"/>
        <w:szCs w:val="12"/>
      </w:rPr>
      <w:instrText>NUMPAGES  \* Arabic  \* MERGEFORMAT</w:instrText>
    </w:r>
    <w:r w:rsidRPr="0013050A">
      <w:rPr>
        <w:b/>
        <w:bCs/>
        <w:sz w:val="12"/>
        <w:szCs w:val="12"/>
      </w:rPr>
      <w:fldChar w:fldCharType="separate"/>
    </w:r>
    <w:r w:rsidRPr="0013050A">
      <w:rPr>
        <w:b/>
        <w:bCs/>
        <w:sz w:val="12"/>
        <w:szCs w:val="12"/>
      </w:rPr>
      <w:t>2</w:t>
    </w:r>
    <w:r w:rsidRPr="0013050A">
      <w:rPr>
        <w:b/>
        <w:bCs/>
        <w:sz w:val="12"/>
        <w:szCs w:val="12"/>
      </w:rPr>
      <w:fldChar w:fldCharType="end"/>
    </w:r>
    <w:r w:rsidRPr="0013050A">
      <w:rPr>
        <w:noProof/>
        <w:sz w:val="18"/>
        <w:szCs w:val="18"/>
      </w:rPr>
      <w:br/>
    </w:r>
  </w:p>
  <w:p w14:paraId="70AC25BF" w14:textId="77777777" w:rsidR="00590799" w:rsidRPr="00E20F1D" w:rsidRDefault="00590799" w:rsidP="00590799">
    <w:pPr>
      <w:pStyle w:val="Pieddepage"/>
      <w:spacing w:before="0" w:beforeAutospacing="0"/>
      <w:jc w:val="right"/>
      <w:rPr>
        <w:noProof/>
        <w:sz w:val="14"/>
        <w:szCs w:val="14"/>
      </w:rPr>
    </w:pPr>
    <w:r w:rsidRPr="00E20F1D">
      <w:rPr>
        <w:noProof/>
        <w:sz w:val="14"/>
        <w:szCs w:val="14"/>
      </w:rPr>
      <w:t>Centre de Gestion du Finistère</w:t>
    </w:r>
  </w:p>
  <w:p w14:paraId="1730F17F" w14:textId="77777777" w:rsidR="00590799" w:rsidRPr="00E20F1D" w:rsidRDefault="00590799" w:rsidP="00590799">
    <w:pPr>
      <w:pStyle w:val="Pieddepage"/>
      <w:spacing w:before="0" w:beforeAutospacing="0"/>
      <w:jc w:val="right"/>
      <w:rPr>
        <w:noProof/>
        <w:sz w:val="14"/>
        <w:szCs w:val="14"/>
      </w:rPr>
    </w:pPr>
    <w:r w:rsidRPr="00E20F1D">
      <w:rPr>
        <w:noProof/>
        <w:sz w:val="14"/>
        <w:szCs w:val="14"/>
      </w:rPr>
      <w:t>7 Boulevard du Finistère · CS 44048 · 29337 Quimper Cedex</w:t>
    </w:r>
  </w:p>
  <w:p w14:paraId="4BAD5832" w14:textId="77777777" w:rsidR="00590799" w:rsidRPr="00E20F1D" w:rsidRDefault="00590799" w:rsidP="00590799">
    <w:pPr>
      <w:pStyle w:val="Pieddepage"/>
      <w:spacing w:before="0" w:beforeAutospacing="0"/>
      <w:jc w:val="right"/>
      <w:rPr>
        <w:sz w:val="16"/>
        <w:szCs w:val="16"/>
      </w:rPr>
    </w:pPr>
    <w:r w:rsidRPr="00E20F1D">
      <w:rPr>
        <w:noProof/>
        <w:sz w:val="14"/>
        <w:szCs w:val="14"/>
      </w:rPr>
      <w:t>02 98 64 11 30 · cdg29@cdg29.bzh · www.cdg29.bzh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4A233" w14:textId="77777777" w:rsidR="00A40431" w:rsidRDefault="00A40431">
      <w:pPr>
        <w:spacing w:after="0"/>
      </w:pPr>
      <w:r>
        <w:separator/>
      </w:r>
    </w:p>
  </w:footnote>
  <w:footnote w:type="continuationSeparator" w:id="0">
    <w:p w14:paraId="788FDDA3" w14:textId="77777777" w:rsidR="00A40431" w:rsidRDefault="00A4043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4B77E" w14:textId="77777777" w:rsidR="00590799" w:rsidRDefault="005907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B9C2" w14:textId="77777777" w:rsidR="00D31B37" w:rsidRDefault="00D31B37">
    <w:pPr>
      <w:pStyle w:val="En-tte"/>
    </w:pPr>
    <w:r w:rsidRPr="00D31B37">
      <w:rPr>
        <w:noProof/>
      </w:rPr>
      <w:drawing>
        <wp:anchor distT="0" distB="0" distL="114300" distR="114300" simplePos="0" relativeHeight="251659264" behindDoc="1" locked="1" layoutInCell="1" allowOverlap="1" wp14:anchorId="11269A61" wp14:editId="10FD3589">
          <wp:simplePos x="0" y="0"/>
          <wp:positionH relativeFrom="page">
            <wp:posOffset>0</wp:posOffset>
          </wp:positionH>
          <wp:positionV relativeFrom="page">
            <wp:posOffset>635</wp:posOffset>
          </wp:positionV>
          <wp:extent cx="4935600" cy="4057200"/>
          <wp:effectExtent l="0" t="0" r="0" b="635"/>
          <wp:wrapNone/>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alphaModFix amt="5000"/>
                    <a:extLst>
                      <a:ext uri="{28A0092B-C50C-407E-A947-70E740481C1C}">
                        <a14:useLocalDpi xmlns:a14="http://schemas.microsoft.com/office/drawing/2010/main" val="0"/>
                      </a:ext>
                    </a:extLst>
                  </a:blip>
                  <a:stretch>
                    <a:fillRect/>
                  </a:stretch>
                </pic:blipFill>
                <pic:spPr>
                  <a:xfrm>
                    <a:off x="0" y="0"/>
                    <a:ext cx="4935600" cy="405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15CA" w14:textId="77777777" w:rsidR="00590799" w:rsidRDefault="0059079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374"/>
    <w:multiLevelType w:val="hybridMultilevel"/>
    <w:tmpl w:val="7C2E58D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385E00"/>
    <w:multiLevelType w:val="hybridMultilevel"/>
    <w:tmpl w:val="E25C8490"/>
    <w:lvl w:ilvl="0" w:tplc="3A485FC0">
      <w:start w:val="5"/>
      <w:numFmt w:val="bullet"/>
      <w:lvlText w:val="-"/>
      <w:lvlJc w:val="left"/>
      <w:pPr>
        <w:ind w:left="720" w:hanging="360"/>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E23C8F"/>
    <w:multiLevelType w:val="hybridMultilevel"/>
    <w:tmpl w:val="88F0E53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BA02EB"/>
    <w:multiLevelType w:val="hybridMultilevel"/>
    <w:tmpl w:val="5F2ECE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E6726D"/>
    <w:multiLevelType w:val="hybridMultilevel"/>
    <w:tmpl w:val="FEBC1D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4A6325"/>
    <w:multiLevelType w:val="hybridMultilevel"/>
    <w:tmpl w:val="B348769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BE48CF"/>
    <w:multiLevelType w:val="hybridMultilevel"/>
    <w:tmpl w:val="BF081DE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B1A13A3"/>
    <w:multiLevelType w:val="hybridMultilevel"/>
    <w:tmpl w:val="F124AB8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C5835CD"/>
    <w:multiLevelType w:val="hybridMultilevel"/>
    <w:tmpl w:val="4BD83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CA664D8"/>
    <w:multiLevelType w:val="hybridMultilevel"/>
    <w:tmpl w:val="1246692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D121D88"/>
    <w:multiLevelType w:val="hybridMultilevel"/>
    <w:tmpl w:val="609242F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F736334"/>
    <w:multiLevelType w:val="hybridMultilevel"/>
    <w:tmpl w:val="157A44C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1202B3A"/>
    <w:multiLevelType w:val="hybridMultilevel"/>
    <w:tmpl w:val="FE409E5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12B559C"/>
    <w:multiLevelType w:val="hybridMultilevel"/>
    <w:tmpl w:val="30FA5E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35A0F10"/>
    <w:multiLevelType w:val="hybridMultilevel"/>
    <w:tmpl w:val="0E261252"/>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13CB15A5"/>
    <w:multiLevelType w:val="hybridMultilevel"/>
    <w:tmpl w:val="103C4A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69620B7"/>
    <w:multiLevelType w:val="hybridMultilevel"/>
    <w:tmpl w:val="77A473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79F6B01"/>
    <w:multiLevelType w:val="hybridMultilevel"/>
    <w:tmpl w:val="84B23134"/>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1A363DE4"/>
    <w:multiLevelType w:val="hybridMultilevel"/>
    <w:tmpl w:val="136ECB3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A804662"/>
    <w:multiLevelType w:val="hybridMultilevel"/>
    <w:tmpl w:val="A4D40D3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C0F328E"/>
    <w:multiLevelType w:val="hybridMultilevel"/>
    <w:tmpl w:val="555C2C2A"/>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1CE12A5E"/>
    <w:multiLevelType w:val="hybridMultilevel"/>
    <w:tmpl w:val="67A46F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E3B7068"/>
    <w:multiLevelType w:val="hybridMultilevel"/>
    <w:tmpl w:val="4B705A2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EE979DB"/>
    <w:multiLevelType w:val="hybridMultilevel"/>
    <w:tmpl w:val="30407A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0173C44"/>
    <w:multiLevelType w:val="hybridMultilevel"/>
    <w:tmpl w:val="56B6ED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0DE1B96"/>
    <w:multiLevelType w:val="hybridMultilevel"/>
    <w:tmpl w:val="EA7C485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1D23629"/>
    <w:multiLevelType w:val="multilevel"/>
    <w:tmpl w:val="FB6AAE52"/>
    <w:numStyleLink w:val="StyleCDG29"/>
  </w:abstractNum>
  <w:abstractNum w:abstractNumId="27" w15:restartNumberingAfterBreak="0">
    <w:nsid w:val="2225133E"/>
    <w:multiLevelType w:val="hybridMultilevel"/>
    <w:tmpl w:val="B604654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2FD7B66"/>
    <w:multiLevelType w:val="hybridMultilevel"/>
    <w:tmpl w:val="791EF6DA"/>
    <w:lvl w:ilvl="0" w:tplc="B4B07A48">
      <w:start w:val="1"/>
      <w:numFmt w:val="bullet"/>
      <w:lvlText w:val=""/>
      <w:lvlJc w:val="left"/>
      <w:pPr>
        <w:ind w:left="720" w:hanging="360"/>
      </w:pPr>
      <w:rPr>
        <w:rFonts w:ascii="Wingdings" w:hAnsi="Wingdings" w:hint="default"/>
        <w:color w:val="F2B01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3DC64C3"/>
    <w:multiLevelType w:val="hybridMultilevel"/>
    <w:tmpl w:val="A854474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4091A7C"/>
    <w:multiLevelType w:val="hybridMultilevel"/>
    <w:tmpl w:val="85C093D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54A476A"/>
    <w:multiLevelType w:val="hybridMultilevel"/>
    <w:tmpl w:val="D76CD3A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62B7634"/>
    <w:multiLevelType w:val="hybridMultilevel"/>
    <w:tmpl w:val="FD22842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8B2798C"/>
    <w:multiLevelType w:val="hybridMultilevel"/>
    <w:tmpl w:val="8ACE74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9903DFC"/>
    <w:multiLevelType w:val="hybridMultilevel"/>
    <w:tmpl w:val="680C2B0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2B85460D"/>
    <w:multiLevelType w:val="hybridMultilevel"/>
    <w:tmpl w:val="47D08A28"/>
    <w:lvl w:ilvl="0" w:tplc="8CE4B25E">
      <w:start w:val="1"/>
      <w:numFmt w:val="bullet"/>
      <w:lvlText w:val=""/>
      <w:lvlJc w:val="left"/>
      <w:pPr>
        <w:ind w:left="720" w:hanging="360"/>
      </w:pPr>
      <w:rPr>
        <w:rFonts w:ascii="Wingdings" w:hAnsi="Wingdings" w:hint="default"/>
        <w:color w:val="F2B0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2BAC15D3"/>
    <w:multiLevelType w:val="multilevel"/>
    <w:tmpl w:val="E8582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C5E3D0A"/>
    <w:multiLevelType w:val="hybridMultilevel"/>
    <w:tmpl w:val="AD96DD5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2E8C6A79"/>
    <w:multiLevelType w:val="hybridMultilevel"/>
    <w:tmpl w:val="1C90170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2E9C43D8"/>
    <w:multiLevelType w:val="hybridMultilevel"/>
    <w:tmpl w:val="CD829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2F14535F"/>
    <w:multiLevelType w:val="multilevel"/>
    <w:tmpl w:val="CCF0954A"/>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2A52AF1"/>
    <w:multiLevelType w:val="hybridMultilevel"/>
    <w:tmpl w:val="9EACB2F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3CC4FBE"/>
    <w:multiLevelType w:val="hybridMultilevel"/>
    <w:tmpl w:val="FD288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367202B9"/>
    <w:multiLevelType w:val="hybridMultilevel"/>
    <w:tmpl w:val="6B368B7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36772462"/>
    <w:multiLevelType w:val="hybridMultilevel"/>
    <w:tmpl w:val="DC20564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36800FD4"/>
    <w:multiLevelType w:val="hybridMultilevel"/>
    <w:tmpl w:val="F9A607C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37241211"/>
    <w:multiLevelType w:val="hybridMultilevel"/>
    <w:tmpl w:val="8332A7D6"/>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374A5DB3"/>
    <w:multiLevelType w:val="hybridMultilevel"/>
    <w:tmpl w:val="AD7A999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385720F0"/>
    <w:multiLevelType w:val="hybridMultilevel"/>
    <w:tmpl w:val="7840C7C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3879432D"/>
    <w:multiLevelType w:val="hybridMultilevel"/>
    <w:tmpl w:val="B55E4A5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3A2E3483"/>
    <w:multiLevelType w:val="hybridMultilevel"/>
    <w:tmpl w:val="726899D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3B6B33E8"/>
    <w:multiLevelType w:val="hybridMultilevel"/>
    <w:tmpl w:val="F6E69A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3BBF4CC2"/>
    <w:multiLevelType w:val="hybridMultilevel"/>
    <w:tmpl w:val="09DC9C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3D842B63"/>
    <w:multiLevelType w:val="hybridMultilevel"/>
    <w:tmpl w:val="61AEABE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3F29427C"/>
    <w:multiLevelType w:val="hybridMultilevel"/>
    <w:tmpl w:val="8A1267D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3FB5451A"/>
    <w:multiLevelType w:val="hybridMultilevel"/>
    <w:tmpl w:val="61881CD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429F1B64"/>
    <w:multiLevelType w:val="hybridMultilevel"/>
    <w:tmpl w:val="019CF7C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44E30337"/>
    <w:multiLevelType w:val="hybridMultilevel"/>
    <w:tmpl w:val="162260FC"/>
    <w:lvl w:ilvl="0" w:tplc="1FF093C0">
      <w:start w:val="1"/>
      <w:numFmt w:val="bullet"/>
      <w:lvlText w:val="•"/>
      <w:lvlJc w:val="left"/>
      <w:pPr>
        <w:ind w:left="720" w:hanging="360"/>
      </w:pPr>
      <w:rPr>
        <w:rFonts w:ascii="Verdana" w:hAnsi="Verdana" w:hint="default"/>
        <w:b w:val="0"/>
        <w:i w:val="0"/>
        <w:strike w:val="0"/>
        <w:dstrike w:val="0"/>
        <w:color w:val="F2B017"/>
        <w:sz w:val="20"/>
        <w:szCs w:val="24"/>
        <w:u w:val="none" w:color="000000"/>
        <w:effect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45E81EBB"/>
    <w:multiLevelType w:val="hybridMultilevel"/>
    <w:tmpl w:val="54D4D71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462B1F5F"/>
    <w:multiLevelType w:val="hybridMultilevel"/>
    <w:tmpl w:val="5658CB8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46515F5D"/>
    <w:multiLevelType w:val="hybridMultilevel"/>
    <w:tmpl w:val="686691A2"/>
    <w:lvl w:ilvl="0" w:tplc="4AE83E18">
      <w:numFmt w:val="bullet"/>
      <w:lvlText w:val="•"/>
      <w:lvlJc w:val="left"/>
      <w:pPr>
        <w:ind w:left="1065" w:hanging="705"/>
      </w:pPr>
      <w:rPr>
        <w:rFonts w:ascii="Verdana" w:eastAsia="Calibri" w:hAnsi="Verdan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46E510D6"/>
    <w:multiLevelType w:val="hybridMultilevel"/>
    <w:tmpl w:val="C618236E"/>
    <w:lvl w:ilvl="0" w:tplc="1FF093C0">
      <w:start w:val="1"/>
      <w:numFmt w:val="bullet"/>
      <w:lvlText w:val="•"/>
      <w:lvlJc w:val="left"/>
      <w:pPr>
        <w:ind w:left="720" w:firstLine="0"/>
      </w:pPr>
      <w:rPr>
        <w:rFonts w:ascii="Verdana" w:hAnsi="Verdana" w:hint="default"/>
        <w:b w:val="0"/>
        <w:i w:val="0"/>
        <w:strike w:val="0"/>
        <w:dstrike w:val="0"/>
        <w:color w:val="F2B017"/>
        <w:sz w:val="20"/>
        <w:szCs w:val="24"/>
        <w:u w:val="none" w:color="000000"/>
        <w:effect w:val="none"/>
        <w:bdr w:val="none" w:sz="0" w:space="0" w:color="auto" w:frame="1"/>
        <w:vertAlign w:val="baseline"/>
      </w:rPr>
    </w:lvl>
    <w:lvl w:ilvl="1" w:tplc="8C4A8116">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AFC461C0">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9DF41090">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BAF6E2A4">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72C453BE">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21A0489E">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9C0FC3E">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77FEC206">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62" w15:restartNumberingAfterBreak="0">
    <w:nsid w:val="47281B6D"/>
    <w:multiLevelType w:val="hybridMultilevel"/>
    <w:tmpl w:val="D92E3B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48867D15"/>
    <w:multiLevelType w:val="hybridMultilevel"/>
    <w:tmpl w:val="BE0681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49272421"/>
    <w:multiLevelType w:val="hybridMultilevel"/>
    <w:tmpl w:val="5ABC45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4A92128B"/>
    <w:multiLevelType w:val="hybridMultilevel"/>
    <w:tmpl w:val="3D7E7C4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4AA31F03"/>
    <w:multiLevelType w:val="hybridMultilevel"/>
    <w:tmpl w:val="CA1E58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4B5532F1"/>
    <w:multiLevelType w:val="hybridMultilevel"/>
    <w:tmpl w:val="0D46AFF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4B717A24"/>
    <w:multiLevelType w:val="hybridMultilevel"/>
    <w:tmpl w:val="3126CB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4C5B0254"/>
    <w:multiLevelType w:val="hybridMultilevel"/>
    <w:tmpl w:val="E72AF4D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4EC77F41"/>
    <w:multiLevelType w:val="hybridMultilevel"/>
    <w:tmpl w:val="5DD8815C"/>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1" w15:restartNumberingAfterBreak="0">
    <w:nsid w:val="52DC0AD8"/>
    <w:multiLevelType w:val="multilevel"/>
    <w:tmpl w:val="FB6AAE52"/>
    <w:numStyleLink w:val="StyleCDG29"/>
  </w:abstractNum>
  <w:abstractNum w:abstractNumId="72" w15:restartNumberingAfterBreak="0">
    <w:nsid w:val="558E75D1"/>
    <w:multiLevelType w:val="hybridMultilevel"/>
    <w:tmpl w:val="29D89DF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57EF26C6"/>
    <w:multiLevelType w:val="hybridMultilevel"/>
    <w:tmpl w:val="5958F9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585C0C54"/>
    <w:multiLevelType w:val="hybridMultilevel"/>
    <w:tmpl w:val="EA18269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58B8532E"/>
    <w:multiLevelType w:val="hybridMultilevel"/>
    <w:tmpl w:val="C6F06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5BBD1B8E"/>
    <w:multiLevelType w:val="hybridMultilevel"/>
    <w:tmpl w:val="AE5EDF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5C20737B"/>
    <w:multiLevelType w:val="hybridMultilevel"/>
    <w:tmpl w:val="1F845D56"/>
    <w:lvl w:ilvl="0" w:tplc="B4B07A48">
      <w:start w:val="1"/>
      <w:numFmt w:val="bullet"/>
      <w:lvlText w:val=""/>
      <w:lvlJc w:val="left"/>
      <w:pPr>
        <w:ind w:left="720" w:hanging="360"/>
      </w:pPr>
      <w:rPr>
        <w:rFonts w:ascii="Wingdings" w:hAnsi="Wingdings" w:hint="default"/>
        <w:color w:val="F2B0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5D140486"/>
    <w:multiLevelType w:val="hybridMultilevel"/>
    <w:tmpl w:val="8BAE1AA6"/>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5E2C02E9"/>
    <w:multiLevelType w:val="hybridMultilevel"/>
    <w:tmpl w:val="93360138"/>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0" w15:restartNumberingAfterBreak="0">
    <w:nsid w:val="60474A23"/>
    <w:multiLevelType w:val="hybridMultilevel"/>
    <w:tmpl w:val="D284B9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611C3BE7"/>
    <w:multiLevelType w:val="hybridMultilevel"/>
    <w:tmpl w:val="A0E0310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61A8371A"/>
    <w:multiLevelType w:val="hybridMultilevel"/>
    <w:tmpl w:val="3BC2D030"/>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3" w15:restartNumberingAfterBreak="0">
    <w:nsid w:val="62150978"/>
    <w:multiLevelType w:val="hybridMultilevel"/>
    <w:tmpl w:val="BD90C01C"/>
    <w:lvl w:ilvl="0" w:tplc="B4B07A48">
      <w:start w:val="1"/>
      <w:numFmt w:val="bullet"/>
      <w:lvlText w:val=""/>
      <w:lvlJc w:val="left"/>
      <w:pPr>
        <w:ind w:left="720" w:hanging="360"/>
      </w:pPr>
      <w:rPr>
        <w:rFonts w:ascii="Wingdings" w:hAnsi="Wingdings" w:hint="default"/>
        <w:color w:val="F2B01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62343A8C"/>
    <w:multiLevelType w:val="hybridMultilevel"/>
    <w:tmpl w:val="AC548F8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653041DB"/>
    <w:multiLevelType w:val="hybridMultilevel"/>
    <w:tmpl w:val="66FC59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66260CA0"/>
    <w:multiLevelType w:val="hybridMultilevel"/>
    <w:tmpl w:val="21C84AC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669A6E70"/>
    <w:multiLevelType w:val="hybridMultilevel"/>
    <w:tmpl w:val="34724F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67950067"/>
    <w:multiLevelType w:val="multilevel"/>
    <w:tmpl w:val="FB6AAE52"/>
    <w:styleLink w:val="StyleCDG29"/>
    <w:lvl w:ilvl="0">
      <w:start w:val="1"/>
      <w:numFmt w:val="upperRoman"/>
      <w:pStyle w:val="Titre1"/>
      <w:lvlText w:val="%1."/>
      <w:lvlJc w:val="left"/>
      <w:pPr>
        <w:ind w:left="360" w:hanging="360"/>
      </w:pPr>
      <w:rPr>
        <w:rFonts w:hint="default"/>
      </w:rPr>
    </w:lvl>
    <w:lvl w:ilvl="1">
      <w:start w:val="1"/>
      <w:numFmt w:val="decimal"/>
      <w:pStyle w:val="Titre2"/>
      <w:lvlText w:val="%2."/>
      <w:lvlJc w:val="left"/>
      <w:pPr>
        <w:ind w:left="720" w:hanging="360"/>
      </w:pPr>
      <w:rPr>
        <w:rFonts w:hint="default"/>
      </w:rPr>
    </w:lvl>
    <w:lvl w:ilvl="2">
      <w:start w:val="1"/>
      <w:numFmt w:val="lowerLetter"/>
      <w:pStyle w:val="Titre3"/>
      <w:lvlText w:val="%3)"/>
      <w:lvlJc w:val="left"/>
      <w:pPr>
        <w:ind w:left="1080" w:hanging="360"/>
      </w:pPr>
      <w:rPr>
        <w:rFonts w:hint="default"/>
      </w:rPr>
    </w:lvl>
    <w:lvl w:ilvl="3">
      <w:start w:val="1"/>
      <w:numFmt w:val="none"/>
      <w:pStyle w:val="Titre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879293B"/>
    <w:multiLevelType w:val="hybridMultilevel"/>
    <w:tmpl w:val="C388DF2C"/>
    <w:lvl w:ilvl="0" w:tplc="1FF093C0">
      <w:start w:val="1"/>
      <w:numFmt w:val="bullet"/>
      <w:lvlText w:val="•"/>
      <w:lvlJc w:val="left"/>
      <w:pPr>
        <w:ind w:left="720" w:hanging="360"/>
      </w:pPr>
      <w:rPr>
        <w:rFonts w:ascii="Verdana" w:hAnsi="Verdana" w:hint="default"/>
        <w:b w:val="0"/>
        <w:i w:val="0"/>
        <w:strike w:val="0"/>
        <w:dstrike w:val="0"/>
        <w:color w:val="F2B017"/>
        <w:sz w:val="20"/>
        <w:szCs w:val="24"/>
        <w:u w:val="none" w:color="000000"/>
        <w:effect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690B17F3"/>
    <w:multiLevelType w:val="hybridMultilevel"/>
    <w:tmpl w:val="04AEE3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6B9E56CE"/>
    <w:multiLevelType w:val="multilevel"/>
    <w:tmpl w:val="FB6AAE52"/>
    <w:numStyleLink w:val="StyleCDG29"/>
  </w:abstractNum>
  <w:abstractNum w:abstractNumId="92" w15:restartNumberingAfterBreak="0">
    <w:nsid w:val="6C4024DE"/>
    <w:multiLevelType w:val="hybridMultilevel"/>
    <w:tmpl w:val="3942062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6D023FCE"/>
    <w:multiLevelType w:val="hybridMultilevel"/>
    <w:tmpl w:val="5B88D41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6D1F1CB2"/>
    <w:multiLevelType w:val="hybridMultilevel"/>
    <w:tmpl w:val="04A22D5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6D906DD5"/>
    <w:multiLevelType w:val="hybridMultilevel"/>
    <w:tmpl w:val="984C43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6E480D99"/>
    <w:multiLevelType w:val="hybridMultilevel"/>
    <w:tmpl w:val="C42ED04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6F20618D"/>
    <w:multiLevelType w:val="hybridMultilevel"/>
    <w:tmpl w:val="6DBEB21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737E7463"/>
    <w:multiLevelType w:val="hybridMultilevel"/>
    <w:tmpl w:val="944A85E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75227331"/>
    <w:multiLevelType w:val="multilevel"/>
    <w:tmpl w:val="E1808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559192C"/>
    <w:multiLevelType w:val="hybridMultilevel"/>
    <w:tmpl w:val="DBCA5E10"/>
    <w:lvl w:ilvl="0" w:tplc="3A485FC0">
      <w:start w:val="5"/>
      <w:numFmt w:val="bullet"/>
      <w:lvlText w:val="-"/>
      <w:lvlJc w:val="left"/>
      <w:pPr>
        <w:ind w:left="720" w:hanging="360"/>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75842D07"/>
    <w:multiLevelType w:val="hybridMultilevel"/>
    <w:tmpl w:val="4D203FA6"/>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75C9654C"/>
    <w:multiLevelType w:val="hybridMultilevel"/>
    <w:tmpl w:val="A26A29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3" w15:restartNumberingAfterBreak="0">
    <w:nsid w:val="77281765"/>
    <w:multiLevelType w:val="hybridMultilevel"/>
    <w:tmpl w:val="47BEA55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777340E5"/>
    <w:multiLevelType w:val="hybridMultilevel"/>
    <w:tmpl w:val="121C12F2"/>
    <w:lvl w:ilvl="0" w:tplc="E31C6FDC">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7914364D"/>
    <w:multiLevelType w:val="hybridMultilevel"/>
    <w:tmpl w:val="E5E8B36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792F6168"/>
    <w:multiLevelType w:val="hybridMultilevel"/>
    <w:tmpl w:val="5242245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79632357"/>
    <w:multiLevelType w:val="hybridMultilevel"/>
    <w:tmpl w:val="CC963E72"/>
    <w:lvl w:ilvl="0" w:tplc="4AE83E18">
      <w:numFmt w:val="bullet"/>
      <w:lvlText w:val="•"/>
      <w:lvlJc w:val="left"/>
      <w:pPr>
        <w:ind w:left="1065" w:hanging="705"/>
      </w:pPr>
      <w:rPr>
        <w:rFonts w:ascii="Verdana" w:eastAsia="Calibri" w:hAnsi="Verdan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7B635DEB"/>
    <w:multiLevelType w:val="hybridMultilevel"/>
    <w:tmpl w:val="B4C0BA9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7ED32F9D"/>
    <w:multiLevelType w:val="hybridMultilevel"/>
    <w:tmpl w:val="9FBC64BC"/>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0" w15:restartNumberingAfterBreak="0">
    <w:nsid w:val="7EEC7C7B"/>
    <w:multiLevelType w:val="hybridMultilevel"/>
    <w:tmpl w:val="C29C8AF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7F1F22EE"/>
    <w:multiLevelType w:val="hybridMultilevel"/>
    <w:tmpl w:val="FB7090A4"/>
    <w:lvl w:ilvl="0" w:tplc="4AE83E18">
      <w:numFmt w:val="bullet"/>
      <w:lvlText w:val="•"/>
      <w:lvlJc w:val="left"/>
      <w:pPr>
        <w:ind w:left="1065" w:hanging="705"/>
      </w:pPr>
      <w:rPr>
        <w:rFonts w:ascii="Verdana" w:eastAsia="Calibri" w:hAnsi="Verdana" w:cs="Tahoma" w:hint="default"/>
      </w:rPr>
    </w:lvl>
    <w:lvl w:ilvl="1" w:tplc="829ACF8A">
      <w:numFmt w:val="bullet"/>
      <w:lvlText w:val="-"/>
      <w:lvlJc w:val="left"/>
      <w:pPr>
        <w:ind w:left="1785" w:hanging="705"/>
      </w:pPr>
      <w:rPr>
        <w:rFonts w:ascii="Verdana" w:eastAsia="Calibri" w:hAnsi="Verdana"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15:restartNumberingAfterBreak="0">
    <w:nsid w:val="7F344909"/>
    <w:multiLevelType w:val="hybridMultilevel"/>
    <w:tmpl w:val="4B4C247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75813317">
    <w:abstractNumId w:val="102"/>
  </w:num>
  <w:num w:numId="2" w16cid:durableId="1276867361">
    <w:abstractNumId w:val="88"/>
  </w:num>
  <w:num w:numId="3" w16cid:durableId="1791434139">
    <w:abstractNumId w:val="71"/>
  </w:num>
  <w:num w:numId="4" w16cid:durableId="579755477">
    <w:abstractNumId w:val="26"/>
  </w:num>
  <w:num w:numId="5" w16cid:durableId="348408811">
    <w:abstractNumId w:val="91"/>
  </w:num>
  <w:num w:numId="6" w16cid:durableId="829365018">
    <w:abstractNumId w:val="40"/>
  </w:num>
  <w:num w:numId="7" w16cid:durableId="481703836">
    <w:abstractNumId w:val="61"/>
  </w:num>
  <w:num w:numId="8" w16cid:durableId="1037856742">
    <w:abstractNumId w:val="21"/>
  </w:num>
  <w:num w:numId="9" w16cid:durableId="882864025">
    <w:abstractNumId w:val="46"/>
  </w:num>
  <w:num w:numId="10" w16cid:durableId="1760516121">
    <w:abstractNumId w:val="35"/>
  </w:num>
  <w:num w:numId="11" w16cid:durableId="1685940671">
    <w:abstractNumId w:val="77"/>
  </w:num>
  <w:num w:numId="12" w16cid:durableId="1071856059">
    <w:abstractNumId w:val="83"/>
  </w:num>
  <w:num w:numId="13" w16cid:durableId="1958289807">
    <w:abstractNumId w:val="28"/>
  </w:num>
  <w:num w:numId="14" w16cid:durableId="1790776872">
    <w:abstractNumId w:val="57"/>
  </w:num>
  <w:num w:numId="15" w16cid:durableId="1048145195">
    <w:abstractNumId w:val="89"/>
  </w:num>
  <w:num w:numId="16" w16cid:durableId="1501895137">
    <w:abstractNumId w:val="104"/>
  </w:num>
  <w:num w:numId="17" w16cid:durableId="290943727">
    <w:abstractNumId w:val="56"/>
  </w:num>
  <w:num w:numId="18" w16cid:durableId="1431464905">
    <w:abstractNumId w:val="75"/>
  </w:num>
  <w:num w:numId="19" w16cid:durableId="2049068742">
    <w:abstractNumId w:val="99"/>
  </w:num>
  <w:num w:numId="20" w16cid:durableId="1772705373">
    <w:abstractNumId w:val="36"/>
  </w:num>
  <w:num w:numId="21" w16cid:durableId="949706886">
    <w:abstractNumId w:val="52"/>
  </w:num>
  <w:num w:numId="22" w16cid:durableId="1854302915">
    <w:abstractNumId w:val="15"/>
  </w:num>
  <w:num w:numId="23" w16cid:durableId="343870721">
    <w:abstractNumId w:val="13"/>
  </w:num>
  <w:num w:numId="24" w16cid:durableId="428350529">
    <w:abstractNumId w:val="33"/>
  </w:num>
  <w:num w:numId="25" w16cid:durableId="339697173">
    <w:abstractNumId w:val="4"/>
  </w:num>
  <w:num w:numId="26" w16cid:durableId="1871645114">
    <w:abstractNumId w:val="87"/>
  </w:num>
  <w:num w:numId="27" w16cid:durableId="125004772">
    <w:abstractNumId w:val="66"/>
  </w:num>
  <w:num w:numId="28" w16cid:durableId="1645433101">
    <w:abstractNumId w:val="24"/>
  </w:num>
  <w:num w:numId="29" w16cid:durableId="1380477469">
    <w:abstractNumId w:val="23"/>
  </w:num>
  <w:num w:numId="30" w16cid:durableId="455878012">
    <w:abstractNumId w:val="39"/>
  </w:num>
  <w:num w:numId="31" w16cid:durableId="1559903044">
    <w:abstractNumId w:val="73"/>
  </w:num>
  <w:num w:numId="32" w16cid:durableId="619528948">
    <w:abstractNumId w:val="76"/>
  </w:num>
  <w:num w:numId="33" w16cid:durableId="1583566419">
    <w:abstractNumId w:val="16"/>
  </w:num>
  <w:num w:numId="34" w16cid:durableId="1607540003">
    <w:abstractNumId w:val="8"/>
  </w:num>
  <w:num w:numId="35" w16cid:durableId="368839942">
    <w:abstractNumId w:val="63"/>
  </w:num>
  <w:num w:numId="36" w16cid:durableId="1818105065">
    <w:abstractNumId w:val="80"/>
  </w:num>
  <w:num w:numId="37" w16cid:durableId="284969122">
    <w:abstractNumId w:val="42"/>
  </w:num>
  <w:num w:numId="38" w16cid:durableId="644090322">
    <w:abstractNumId w:val="90"/>
  </w:num>
  <w:num w:numId="39" w16cid:durableId="2104182130">
    <w:abstractNumId w:val="95"/>
  </w:num>
  <w:num w:numId="40" w16cid:durableId="559099431">
    <w:abstractNumId w:val="68"/>
  </w:num>
  <w:num w:numId="41" w16cid:durableId="161046311">
    <w:abstractNumId w:val="2"/>
  </w:num>
  <w:num w:numId="42" w16cid:durableId="1422484795">
    <w:abstractNumId w:val="70"/>
  </w:num>
  <w:num w:numId="43" w16cid:durableId="534930565">
    <w:abstractNumId w:val="111"/>
  </w:num>
  <w:num w:numId="44" w16cid:durableId="1452899719">
    <w:abstractNumId w:val="97"/>
  </w:num>
  <w:num w:numId="45" w16cid:durableId="149247993">
    <w:abstractNumId w:val="34"/>
  </w:num>
  <w:num w:numId="46" w16cid:durableId="2110000503">
    <w:abstractNumId w:val="60"/>
  </w:num>
  <w:num w:numId="47" w16cid:durableId="811755577">
    <w:abstractNumId w:val="25"/>
  </w:num>
  <w:num w:numId="48" w16cid:durableId="1765540710">
    <w:abstractNumId w:val="14"/>
  </w:num>
  <w:num w:numId="49" w16cid:durableId="236912671">
    <w:abstractNumId w:val="78"/>
  </w:num>
  <w:num w:numId="50" w16cid:durableId="1644768762">
    <w:abstractNumId w:val="109"/>
  </w:num>
  <w:num w:numId="51" w16cid:durableId="563181294">
    <w:abstractNumId w:val="64"/>
  </w:num>
  <w:num w:numId="52" w16cid:durableId="731779641">
    <w:abstractNumId w:val="48"/>
  </w:num>
  <w:num w:numId="53" w16cid:durableId="182132538">
    <w:abstractNumId w:val="37"/>
  </w:num>
  <w:num w:numId="54" w16cid:durableId="698971538">
    <w:abstractNumId w:val="29"/>
  </w:num>
  <w:num w:numId="55" w16cid:durableId="1817330679">
    <w:abstractNumId w:val="31"/>
  </w:num>
  <w:num w:numId="56" w16cid:durableId="448014825">
    <w:abstractNumId w:val="3"/>
  </w:num>
  <w:num w:numId="57" w16cid:durableId="948390130">
    <w:abstractNumId w:val="30"/>
  </w:num>
  <w:num w:numId="58" w16cid:durableId="1969125548">
    <w:abstractNumId w:val="55"/>
  </w:num>
  <w:num w:numId="59" w16cid:durableId="1045642086">
    <w:abstractNumId w:val="96"/>
  </w:num>
  <w:num w:numId="60" w16cid:durableId="62802763">
    <w:abstractNumId w:val="44"/>
  </w:num>
  <w:num w:numId="61" w16cid:durableId="283075032">
    <w:abstractNumId w:val="105"/>
  </w:num>
  <w:num w:numId="62" w16cid:durableId="86391836">
    <w:abstractNumId w:val="54"/>
  </w:num>
  <w:num w:numId="63" w16cid:durableId="1559777141">
    <w:abstractNumId w:val="7"/>
  </w:num>
  <w:num w:numId="64" w16cid:durableId="1746612095">
    <w:abstractNumId w:val="62"/>
  </w:num>
  <w:num w:numId="65" w16cid:durableId="1517110131">
    <w:abstractNumId w:val="41"/>
  </w:num>
  <w:num w:numId="66" w16cid:durableId="352730045">
    <w:abstractNumId w:val="106"/>
  </w:num>
  <w:num w:numId="67" w16cid:durableId="1060206069">
    <w:abstractNumId w:val="112"/>
  </w:num>
  <w:num w:numId="68" w16cid:durableId="1583835193">
    <w:abstractNumId w:val="20"/>
  </w:num>
  <w:num w:numId="69" w16cid:durableId="481434734">
    <w:abstractNumId w:val="79"/>
  </w:num>
  <w:num w:numId="70" w16cid:durableId="1323583391">
    <w:abstractNumId w:val="86"/>
  </w:num>
  <w:num w:numId="71" w16cid:durableId="1821575167">
    <w:abstractNumId w:val="82"/>
  </w:num>
  <w:num w:numId="72" w16cid:durableId="1527401835">
    <w:abstractNumId w:val="47"/>
  </w:num>
  <w:num w:numId="73" w16cid:durableId="1697853079">
    <w:abstractNumId w:val="17"/>
  </w:num>
  <w:num w:numId="74" w16cid:durableId="234780089">
    <w:abstractNumId w:val="11"/>
  </w:num>
  <w:num w:numId="75" w16cid:durableId="730077907">
    <w:abstractNumId w:val="58"/>
  </w:num>
  <w:num w:numId="76" w16cid:durableId="656497122">
    <w:abstractNumId w:val="6"/>
  </w:num>
  <w:num w:numId="77" w16cid:durableId="564491343">
    <w:abstractNumId w:val="65"/>
  </w:num>
  <w:num w:numId="78" w16cid:durableId="1344432751">
    <w:abstractNumId w:val="110"/>
  </w:num>
  <w:num w:numId="79" w16cid:durableId="241837202">
    <w:abstractNumId w:val="45"/>
  </w:num>
  <w:num w:numId="80" w16cid:durableId="1527015445">
    <w:abstractNumId w:val="51"/>
  </w:num>
  <w:num w:numId="81" w16cid:durableId="867449196">
    <w:abstractNumId w:val="22"/>
  </w:num>
  <w:num w:numId="82" w16cid:durableId="1573196882">
    <w:abstractNumId w:val="49"/>
  </w:num>
  <w:num w:numId="83" w16cid:durableId="978068318">
    <w:abstractNumId w:val="74"/>
  </w:num>
  <w:num w:numId="84" w16cid:durableId="879244295">
    <w:abstractNumId w:val="53"/>
  </w:num>
  <w:num w:numId="85" w16cid:durableId="757095854">
    <w:abstractNumId w:val="19"/>
  </w:num>
  <w:num w:numId="86" w16cid:durableId="1225095551">
    <w:abstractNumId w:val="0"/>
  </w:num>
  <w:num w:numId="87" w16cid:durableId="1620992054">
    <w:abstractNumId w:val="67"/>
  </w:num>
  <w:num w:numId="88" w16cid:durableId="1140536544">
    <w:abstractNumId w:val="10"/>
  </w:num>
  <w:num w:numId="89" w16cid:durableId="1210648225">
    <w:abstractNumId w:val="92"/>
  </w:num>
  <w:num w:numId="90" w16cid:durableId="999119007">
    <w:abstractNumId w:val="27"/>
  </w:num>
  <w:num w:numId="91" w16cid:durableId="144860158">
    <w:abstractNumId w:val="5"/>
  </w:num>
  <w:num w:numId="92" w16cid:durableId="580792772">
    <w:abstractNumId w:val="101"/>
  </w:num>
  <w:num w:numId="93" w16cid:durableId="564724444">
    <w:abstractNumId w:val="85"/>
  </w:num>
  <w:num w:numId="94" w16cid:durableId="931889108">
    <w:abstractNumId w:val="93"/>
  </w:num>
  <w:num w:numId="95" w16cid:durableId="364645004">
    <w:abstractNumId w:val="81"/>
  </w:num>
  <w:num w:numId="96" w16cid:durableId="2061590640">
    <w:abstractNumId w:val="98"/>
  </w:num>
  <w:num w:numId="97" w16cid:durableId="900213556">
    <w:abstractNumId w:val="38"/>
  </w:num>
  <w:num w:numId="98" w16cid:durableId="1219508670">
    <w:abstractNumId w:val="103"/>
  </w:num>
  <w:num w:numId="99" w16cid:durableId="355355132">
    <w:abstractNumId w:val="108"/>
  </w:num>
  <w:num w:numId="100" w16cid:durableId="214391702">
    <w:abstractNumId w:val="69"/>
  </w:num>
  <w:num w:numId="101" w16cid:durableId="1356924310">
    <w:abstractNumId w:val="107"/>
  </w:num>
  <w:num w:numId="102" w16cid:durableId="1167288967">
    <w:abstractNumId w:val="12"/>
  </w:num>
  <w:num w:numId="103" w16cid:durableId="327711801">
    <w:abstractNumId w:val="94"/>
  </w:num>
  <w:num w:numId="104" w16cid:durableId="1283268214">
    <w:abstractNumId w:val="72"/>
  </w:num>
  <w:num w:numId="105" w16cid:durableId="471562126">
    <w:abstractNumId w:val="84"/>
  </w:num>
  <w:num w:numId="106" w16cid:durableId="933167951">
    <w:abstractNumId w:val="32"/>
  </w:num>
  <w:num w:numId="107" w16cid:durableId="1467771731">
    <w:abstractNumId w:val="9"/>
  </w:num>
  <w:num w:numId="108" w16cid:durableId="1609577883">
    <w:abstractNumId w:val="43"/>
  </w:num>
  <w:num w:numId="109" w16cid:durableId="2001495485">
    <w:abstractNumId w:val="59"/>
  </w:num>
  <w:num w:numId="110" w16cid:durableId="782071406">
    <w:abstractNumId w:val="18"/>
  </w:num>
  <w:num w:numId="111" w16cid:durableId="718012933">
    <w:abstractNumId w:val="100"/>
  </w:num>
  <w:num w:numId="112" w16cid:durableId="84345885">
    <w:abstractNumId w:val="1"/>
  </w:num>
  <w:num w:numId="113" w16cid:durableId="284047151">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attachedTemplate r:id="rId1"/>
  <w:documentProtection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B0A"/>
    <w:rsid w:val="00003DF8"/>
    <w:rsid w:val="000115B7"/>
    <w:rsid w:val="00023DA2"/>
    <w:rsid w:val="0003089E"/>
    <w:rsid w:val="00037CF9"/>
    <w:rsid w:val="00060DBA"/>
    <w:rsid w:val="00064DCB"/>
    <w:rsid w:val="00082C0E"/>
    <w:rsid w:val="00083683"/>
    <w:rsid w:val="00085321"/>
    <w:rsid w:val="0009755E"/>
    <w:rsid w:val="000A2FC5"/>
    <w:rsid w:val="000A78F2"/>
    <w:rsid w:val="000B1F8B"/>
    <w:rsid w:val="000B7B68"/>
    <w:rsid w:val="000D75FD"/>
    <w:rsid w:val="000E2616"/>
    <w:rsid w:val="000E49A6"/>
    <w:rsid w:val="000E5958"/>
    <w:rsid w:val="000F3056"/>
    <w:rsid w:val="000F4D00"/>
    <w:rsid w:val="001100D5"/>
    <w:rsid w:val="00113519"/>
    <w:rsid w:val="00125163"/>
    <w:rsid w:val="0013050A"/>
    <w:rsid w:val="00172110"/>
    <w:rsid w:val="00172225"/>
    <w:rsid w:val="001728C7"/>
    <w:rsid w:val="001809FD"/>
    <w:rsid w:val="001919E8"/>
    <w:rsid w:val="00196F67"/>
    <w:rsid w:val="001A1995"/>
    <w:rsid w:val="001B6F16"/>
    <w:rsid w:val="001C6823"/>
    <w:rsid w:val="001D66BD"/>
    <w:rsid w:val="001E023B"/>
    <w:rsid w:val="001F19D4"/>
    <w:rsid w:val="001F3378"/>
    <w:rsid w:val="002041D2"/>
    <w:rsid w:val="00204D18"/>
    <w:rsid w:val="00212930"/>
    <w:rsid w:val="0021448B"/>
    <w:rsid w:val="00222AA2"/>
    <w:rsid w:val="00226D84"/>
    <w:rsid w:val="002402BB"/>
    <w:rsid w:val="00250186"/>
    <w:rsid w:val="0025454A"/>
    <w:rsid w:val="00260E29"/>
    <w:rsid w:val="00262675"/>
    <w:rsid w:val="00267C04"/>
    <w:rsid w:val="00270D2F"/>
    <w:rsid w:val="0027629F"/>
    <w:rsid w:val="00286AD8"/>
    <w:rsid w:val="002A0CE3"/>
    <w:rsid w:val="002A1928"/>
    <w:rsid w:val="002D2740"/>
    <w:rsid w:val="002D6A35"/>
    <w:rsid w:val="002D788B"/>
    <w:rsid w:val="002F07C9"/>
    <w:rsid w:val="002F648F"/>
    <w:rsid w:val="00303AE4"/>
    <w:rsid w:val="00307123"/>
    <w:rsid w:val="003208CA"/>
    <w:rsid w:val="00327570"/>
    <w:rsid w:val="00343DFC"/>
    <w:rsid w:val="003477A4"/>
    <w:rsid w:val="00353DBA"/>
    <w:rsid w:val="00372767"/>
    <w:rsid w:val="00380B03"/>
    <w:rsid w:val="00383EA1"/>
    <w:rsid w:val="003923D8"/>
    <w:rsid w:val="003C0EC2"/>
    <w:rsid w:val="003D2C0F"/>
    <w:rsid w:val="003D7E32"/>
    <w:rsid w:val="003E31E1"/>
    <w:rsid w:val="003F4D52"/>
    <w:rsid w:val="00404219"/>
    <w:rsid w:val="00414FF7"/>
    <w:rsid w:val="0041628F"/>
    <w:rsid w:val="00453724"/>
    <w:rsid w:val="00470D6F"/>
    <w:rsid w:val="0047338F"/>
    <w:rsid w:val="00486C40"/>
    <w:rsid w:val="004A353F"/>
    <w:rsid w:val="004A41C4"/>
    <w:rsid w:val="004C4BAB"/>
    <w:rsid w:val="004D58BA"/>
    <w:rsid w:val="004D79D8"/>
    <w:rsid w:val="004E132A"/>
    <w:rsid w:val="004E4CB7"/>
    <w:rsid w:val="004E6352"/>
    <w:rsid w:val="004F1F6F"/>
    <w:rsid w:val="00501E2E"/>
    <w:rsid w:val="0053114C"/>
    <w:rsid w:val="005328F1"/>
    <w:rsid w:val="005329E9"/>
    <w:rsid w:val="00550F9D"/>
    <w:rsid w:val="00574F80"/>
    <w:rsid w:val="00590799"/>
    <w:rsid w:val="00595352"/>
    <w:rsid w:val="005C03FD"/>
    <w:rsid w:val="005D2549"/>
    <w:rsid w:val="005D7AC8"/>
    <w:rsid w:val="005E21F9"/>
    <w:rsid w:val="005E4367"/>
    <w:rsid w:val="006322F7"/>
    <w:rsid w:val="0063549F"/>
    <w:rsid w:val="006359BE"/>
    <w:rsid w:val="0063768D"/>
    <w:rsid w:val="00655CF7"/>
    <w:rsid w:val="00665935"/>
    <w:rsid w:val="006917E4"/>
    <w:rsid w:val="00694634"/>
    <w:rsid w:val="00695B34"/>
    <w:rsid w:val="006A625D"/>
    <w:rsid w:val="006A783B"/>
    <w:rsid w:val="006B5661"/>
    <w:rsid w:val="006D1E84"/>
    <w:rsid w:val="006D7CB9"/>
    <w:rsid w:val="006F61BE"/>
    <w:rsid w:val="006F7112"/>
    <w:rsid w:val="006F7162"/>
    <w:rsid w:val="007041D2"/>
    <w:rsid w:val="00704706"/>
    <w:rsid w:val="0070567E"/>
    <w:rsid w:val="00715D44"/>
    <w:rsid w:val="00723EB8"/>
    <w:rsid w:val="00727B0A"/>
    <w:rsid w:val="007567B7"/>
    <w:rsid w:val="00760DC2"/>
    <w:rsid w:val="0077101A"/>
    <w:rsid w:val="00777836"/>
    <w:rsid w:val="007863F5"/>
    <w:rsid w:val="00795CB8"/>
    <w:rsid w:val="007A6822"/>
    <w:rsid w:val="007B0981"/>
    <w:rsid w:val="007B4973"/>
    <w:rsid w:val="007B606E"/>
    <w:rsid w:val="007C3567"/>
    <w:rsid w:val="007D070F"/>
    <w:rsid w:val="007E1391"/>
    <w:rsid w:val="007E69BE"/>
    <w:rsid w:val="008249B6"/>
    <w:rsid w:val="00835D3F"/>
    <w:rsid w:val="00847CBD"/>
    <w:rsid w:val="008513F8"/>
    <w:rsid w:val="00852370"/>
    <w:rsid w:val="00854CD5"/>
    <w:rsid w:val="0087623A"/>
    <w:rsid w:val="00877BF4"/>
    <w:rsid w:val="00881EE3"/>
    <w:rsid w:val="00887229"/>
    <w:rsid w:val="008974A4"/>
    <w:rsid w:val="008B04E2"/>
    <w:rsid w:val="008C05FF"/>
    <w:rsid w:val="008D4A69"/>
    <w:rsid w:val="008E0907"/>
    <w:rsid w:val="0091141F"/>
    <w:rsid w:val="009134F9"/>
    <w:rsid w:val="00941437"/>
    <w:rsid w:val="00973868"/>
    <w:rsid w:val="009814D1"/>
    <w:rsid w:val="009A0446"/>
    <w:rsid w:val="009A6B11"/>
    <w:rsid w:val="009B3C61"/>
    <w:rsid w:val="009B42F1"/>
    <w:rsid w:val="009C153D"/>
    <w:rsid w:val="009C596D"/>
    <w:rsid w:val="009C706E"/>
    <w:rsid w:val="009D4345"/>
    <w:rsid w:val="009E1321"/>
    <w:rsid w:val="009E3383"/>
    <w:rsid w:val="009F54CB"/>
    <w:rsid w:val="00A05E87"/>
    <w:rsid w:val="00A25BA4"/>
    <w:rsid w:val="00A34DC3"/>
    <w:rsid w:val="00A350CE"/>
    <w:rsid w:val="00A40431"/>
    <w:rsid w:val="00A50FEC"/>
    <w:rsid w:val="00A63B4F"/>
    <w:rsid w:val="00A737BC"/>
    <w:rsid w:val="00A9763F"/>
    <w:rsid w:val="00AA7406"/>
    <w:rsid w:val="00AC4B2C"/>
    <w:rsid w:val="00AD65B4"/>
    <w:rsid w:val="00AD7232"/>
    <w:rsid w:val="00AE2D0A"/>
    <w:rsid w:val="00AE5811"/>
    <w:rsid w:val="00AE5F6A"/>
    <w:rsid w:val="00AF72DB"/>
    <w:rsid w:val="00B00D66"/>
    <w:rsid w:val="00B10E3D"/>
    <w:rsid w:val="00B30F8D"/>
    <w:rsid w:val="00B46E18"/>
    <w:rsid w:val="00B6386A"/>
    <w:rsid w:val="00B70F0A"/>
    <w:rsid w:val="00B71D2E"/>
    <w:rsid w:val="00B9441A"/>
    <w:rsid w:val="00B97070"/>
    <w:rsid w:val="00BA64FA"/>
    <w:rsid w:val="00BB5328"/>
    <w:rsid w:val="00BC116D"/>
    <w:rsid w:val="00BD0963"/>
    <w:rsid w:val="00BD1194"/>
    <w:rsid w:val="00BD1631"/>
    <w:rsid w:val="00BF324C"/>
    <w:rsid w:val="00C1727F"/>
    <w:rsid w:val="00C24514"/>
    <w:rsid w:val="00C33580"/>
    <w:rsid w:val="00C361C2"/>
    <w:rsid w:val="00C40DA5"/>
    <w:rsid w:val="00C853CA"/>
    <w:rsid w:val="00C8552A"/>
    <w:rsid w:val="00CA02C9"/>
    <w:rsid w:val="00CA32DC"/>
    <w:rsid w:val="00CD2415"/>
    <w:rsid w:val="00CD3E5B"/>
    <w:rsid w:val="00CF3D56"/>
    <w:rsid w:val="00D00DD8"/>
    <w:rsid w:val="00D10257"/>
    <w:rsid w:val="00D13D1C"/>
    <w:rsid w:val="00D13F12"/>
    <w:rsid w:val="00D31B37"/>
    <w:rsid w:val="00D35E5A"/>
    <w:rsid w:val="00D56C7A"/>
    <w:rsid w:val="00D7513C"/>
    <w:rsid w:val="00D875D8"/>
    <w:rsid w:val="00DC7ED3"/>
    <w:rsid w:val="00DD1483"/>
    <w:rsid w:val="00DF1AD3"/>
    <w:rsid w:val="00DF43EF"/>
    <w:rsid w:val="00E045C2"/>
    <w:rsid w:val="00E10724"/>
    <w:rsid w:val="00E219E9"/>
    <w:rsid w:val="00E25056"/>
    <w:rsid w:val="00E35B37"/>
    <w:rsid w:val="00E87E3A"/>
    <w:rsid w:val="00EA5D61"/>
    <w:rsid w:val="00EB1359"/>
    <w:rsid w:val="00EB33AD"/>
    <w:rsid w:val="00ED0020"/>
    <w:rsid w:val="00ED3BCF"/>
    <w:rsid w:val="00ED727F"/>
    <w:rsid w:val="00EE1CE2"/>
    <w:rsid w:val="00EF5F72"/>
    <w:rsid w:val="00F0107A"/>
    <w:rsid w:val="00F0322A"/>
    <w:rsid w:val="00F11B53"/>
    <w:rsid w:val="00F279D5"/>
    <w:rsid w:val="00F27EF6"/>
    <w:rsid w:val="00F4489A"/>
    <w:rsid w:val="00F66109"/>
    <w:rsid w:val="00F76F4B"/>
    <w:rsid w:val="00F82C4A"/>
    <w:rsid w:val="00F82F46"/>
    <w:rsid w:val="00F87542"/>
    <w:rsid w:val="00FA1917"/>
    <w:rsid w:val="00FA615B"/>
    <w:rsid w:val="00FC2F9A"/>
    <w:rsid w:val="00FC3F7C"/>
    <w:rsid w:val="00FD72F0"/>
    <w:rsid w:val="00FE57AF"/>
    <w:rsid w:val="00FF12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2B66C"/>
  <w15:chartTrackingRefBased/>
  <w15:docId w15:val="{9EE0A616-01EC-4770-9310-48737F50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ahoma"/>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Verdana 10 noir)"/>
    <w:qFormat/>
    <w:rsid w:val="00E10724"/>
    <w:pPr>
      <w:spacing w:before="100" w:beforeAutospacing="1" w:after="260"/>
    </w:pPr>
  </w:style>
  <w:style w:type="paragraph" w:styleId="Titre1">
    <w:name w:val="heading 1"/>
    <w:basedOn w:val="Normal"/>
    <w:link w:val="Titre1Car"/>
    <w:uiPriority w:val="9"/>
    <w:qFormat/>
    <w:rsid w:val="00E10724"/>
    <w:pPr>
      <w:keepNext/>
      <w:keepLines/>
      <w:numPr>
        <w:numId w:val="2"/>
      </w:numPr>
      <w:pBdr>
        <w:bottom w:val="single" w:sz="18" w:space="1" w:color="F2B017"/>
      </w:pBdr>
      <w:spacing w:after="200" w:line="276" w:lineRule="auto"/>
      <w:outlineLvl w:val="0"/>
    </w:pPr>
    <w:rPr>
      <w:rFonts w:eastAsiaTheme="majorEastAsia" w:cstheme="majorBidi"/>
      <w:b/>
      <w:caps/>
      <w:sz w:val="24"/>
      <w:szCs w:val="32"/>
      <w:u w:color="F2B017"/>
    </w:rPr>
  </w:style>
  <w:style w:type="paragraph" w:styleId="Titre2">
    <w:name w:val="heading 2"/>
    <w:basedOn w:val="Normal"/>
    <w:next w:val="Normal"/>
    <w:link w:val="Titre2Car"/>
    <w:uiPriority w:val="9"/>
    <w:unhideWhenUsed/>
    <w:qFormat/>
    <w:rsid w:val="00037CF9"/>
    <w:pPr>
      <w:keepNext/>
      <w:keepLines/>
      <w:numPr>
        <w:ilvl w:val="1"/>
        <w:numId w:val="2"/>
      </w:numPr>
      <w:spacing w:after="200" w:line="276" w:lineRule="auto"/>
      <w:outlineLvl w:val="1"/>
    </w:pPr>
    <w:rPr>
      <w:rFonts w:eastAsiaTheme="majorEastAsia" w:cstheme="majorBidi"/>
      <w:b/>
      <w:sz w:val="22"/>
      <w:szCs w:val="26"/>
    </w:rPr>
  </w:style>
  <w:style w:type="paragraph" w:styleId="Titre3">
    <w:name w:val="heading 3"/>
    <w:basedOn w:val="Normal"/>
    <w:next w:val="Normal"/>
    <w:link w:val="Titre3Car"/>
    <w:uiPriority w:val="9"/>
    <w:unhideWhenUsed/>
    <w:qFormat/>
    <w:rsid w:val="0013050A"/>
    <w:pPr>
      <w:keepNext/>
      <w:keepLines/>
      <w:numPr>
        <w:ilvl w:val="2"/>
        <w:numId w:val="2"/>
      </w:numPr>
      <w:spacing w:after="200"/>
      <w:outlineLvl w:val="2"/>
    </w:pPr>
    <w:rPr>
      <w:rFonts w:eastAsiaTheme="majorEastAsia" w:cstheme="majorBidi"/>
      <w:szCs w:val="24"/>
    </w:rPr>
  </w:style>
  <w:style w:type="paragraph" w:styleId="Titre4">
    <w:name w:val="heading 4"/>
    <w:basedOn w:val="Normal"/>
    <w:next w:val="Normal"/>
    <w:link w:val="Titre4Car"/>
    <w:uiPriority w:val="9"/>
    <w:unhideWhenUsed/>
    <w:qFormat/>
    <w:rsid w:val="00037CF9"/>
    <w:pPr>
      <w:numPr>
        <w:ilvl w:val="3"/>
        <w:numId w:val="2"/>
      </w:numPr>
      <w:spacing w:after="200"/>
      <w:outlineLvl w:val="3"/>
    </w:pPr>
    <w:rPr>
      <w:sz w:val="16"/>
      <w:szCs w:val="16"/>
    </w:rPr>
  </w:style>
  <w:style w:type="paragraph" w:styleId="Titre5">
    <w:name w:val="heading 5"/>
    <w:basedOn w:val="Normal"/>
    <w:next w:val="Normal"/>
    <w:link w:val="Titre5Car"/>
    <w:uiPriority w:val="9"/>
    <w:semiHidden/>
    <w:unhideWhenUsed/>
    <w:qFormat/>
    <w:rsid w:val="00037CF9"/>
    <w:pPr>
      <w:keepNext/>
      <w:keepLines/>
      <w:spacing w:after="200"/>
      <w:outlineLvl w:val="4"/>
    </w:pPr>
    <w:rPr>
      <w:rFonts w:eastAsiaTheme="majorEastAsia" w:cstheme="majorBidi"/>
      <w:sz w:val="1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1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3768D"/>
    <w:pPr>
      <w:tabs>
        <w:tab w:val="center" w:pos="4536"/>
        <w:tab w:val="right" w:pos="9072"/>
      </w:tabs>
      <w:spacing w:after="0"/>
    </w:pPr>
  </w:style>
  <w:style w:type="character" w:customStyle="1" w:styleId="En-tteCar">
    <w:name w:val="En-tête Car"/>
    <w:basedOn w:val="Policepardfaut"/>
    <w:link w:val="En-tte"/>
    <w:uiPriority w:val="99"/>
    <w:rsid w:val="0063768D"/>
  </w:style>
  <w:style w:type="paragraph" w:styleId="Pieddepage">
    <w:name w:val="footer"/>
    <w:basedOn w:val="Normal"/>
    <w:link w:val="PieddepageCar"/>
    <w:uiPriority w:val="99"/>
    <w:unhideWhenUsed/>
    <w:rsid w:val="0063768D"/>
    <w:pPr>
      <w:tabs>
        <w:tab w:val="center" w:pos="4536"/>
        <w:tab w:val="right" w:pos="9072"/>
      </w:tabs>
      <w:spacing w:after="0"/>
    </w:pPr>
  </w:style>
  <w:style w:type="character" w:customStyle="1" w:styleId="PieddepageCar">
    <w:name w:val="Pied de page Car"/>
    <w:basedOn w:val="Policepardfaut"/>
    <w:link w:val="Pieddepage"/>
    <w:uiPriority w:val="99"/>
    <w:rsid w:val="0063768D"/>
  </w:style>
  <w:style w:type="character" w:customStyle="1" w:styleId="Titre1Car">
    <w:name w:val="Titre 1 Car"/>
    <w:basedOn w:val="Policepardfaut"/>
    <w:link w:val="Titre1"/>
    <w:uiPriority w:val="9"/>
    <w:rsid w:val="00E10724"/>
    <w:rPr>
      <w:rFonts w:eastAsiaTheme="majorEastAsia" w:cstheme="majorBidi"/>
      <w:b/>
      <w:caps/>
      <w:sz w:val="24"/>
      <w:szCs w:val="32"/>
      <w:u w:color="F2B017"/>
    </w:rPr>
  </w:style>
  <w:style w:type="character" w:customStyle="1" w:styleId="Titre2Car">
    <w:name w:val="Titre 2 Car"/>
    <w:basedOn w:val="Policepardfaut"/>
    <w:link w:val="Titre2"/>
    <w:uiPriority w:val="9"/>
    <w:rsid w:val="00037CF9"/>
    <w:rPr>
      <w:rFonts w:eastAsiaTheme="majorEastAsia" w:cstheme="majorBidi"/>
      <w:b/>
      <w:sz w:val="22"/>
      <w:szCs w:val="26"/>
    </w:rPr>
  </w:style>
  <w:style w:type="paragraph" w:styleId="Sansinterligne">
    <w:name w:val="No Spacing"/>
    <w:aliases w:val="Nom,Titre II"/>
    <w:uiPriority w:val="1"/>
    <w:qFormat/>
    <w:rsid w:val="00E10724"/>
    <w:pPr>
      <w:spacing w:before="100" w:beforeAutospacing="1"/>
    </w:pPr>
  </w:style>
  <w:style w:type="character" w:customStyle="1" w:styleId="Titre3Car">
    <w:name w:val="Titre 3 Car"/>
    <w:basedOn w:val="Policepardfaut"/>
    <w:link w:val="Titre3"/>
    <w:uiPriority w:val="9"/>
    <w:rsid w:val="0013050A"/>
    <w:rPr>
      <w:rFonts w:ascii="Montserrat" w:eastAsiaTheme="majorEastAsia" w:hAnsi="Montserrat" w:cstheme="majorBidi"/>
      <w:szCs w:val="24"/>
    </w:rPr>
  </w:style>
  <w:style w:type="paragraph" w:styleId="Corpsdetexte">
    <w:name w:val="Body Text"/>
    <w:basedOn w:val="Normal"/>
    <w:link w:val="CorpsdetexteCar"/>
    <w:semiHidden/>
    <w:rsid w:val="00383EA1"/>
    <w:pPr>
      <w:spacing w:before="0" w:beforeAutospacing="0" w:after="240"/>
    </w:pPr>
    <w:rPr>
      <w:rFonts w:ascii="Tahoma" w:eastAsia="Times New Roman" w:hAnsi="Tahoma" w:cs="Times New Roman"/>
      <w:sz w:val="22"/>
    </w:rPr>
  </w:style>
  <w:style w:type="character" w:customStyle="1" w:styleId="CorpsdetexteCar">
    <w:name w:val="Corps de texte Car"/>
    <w:basedOn w:val="Policepardfaut"/>
    <w:link w:val="Corpsdetexte"/>
    <w:semiHidden/>
    <w:rsid w:val="00383EA1"/>
    <w:rPr>
      <w:rFonts w:ascii="Tahoma" w:eastAsia="Times New Roman" w:hAnsi="Tahoma" w:cs="Times New Roman"/>
      <w:sz w:val="22"/>
    </w:rPr>
  </w:style>
  <w:style w:type="paragraph" w:styleId="Corpsdetexte2">
    <w:name w:val="Body Text 2"/>
    <w:basedOn w:val="Normal"/>
    <w:link w:val="Corpsdetexte2Car"/>
    <w:uiPriority w:val="99"/>
    <w:semiHidden/>
    <w:unhideWhenUsed/>
    <w:rsid w:val="00D35E5A"/>
    <w:pPr>
      <w:spacing w:after="120" w:line="480" w:lineRule="auto"/>
    </w:pPr>
  </w:style>
  <w:style w:type="character" w:customStyle="1" w:styleId="Corpsdetexte2Car">
    <w:name w:val="Corps de texte 2 Car"/>
    <w:basedOn w:val="Policepardfaut"/>
    <w:link w:val="Corpsdetexte2"/>
    <w:uiPriority w:val="99"/>
    <w:semiHidden/>
    <w:rsid w:val="00D35E5A"/>
  </w:style>
  <w:style w:type="paragraph" w:styleId="Corpsdetexte3">
    <w:name w:val="Body Text 3"/>
    <w:basedOn w:val="Normal"/>
    <w:link w:val="Corpsdetexte3Car"/>
    <w:uiPriority w:val="99"/>
    <w:semiHidden/>
    <w:unhideWhenUsed/>
    <w:rsid w:val="00D35E5A"/>
    <w:pPr>
      <w:spacing w:before="0" w:beforeAutospacing="0" w:after="120"/>
    </w:pPr>
    <w:rPr>
      <w:rFonts w:ascii="Times New Roman" w:eastAsia="Times New Roman" w:hAnsi="Times New Roman" w:cs="Times New Roman"/>
      <w:sz w:val="16"/>
      <w:szCs w:val="16"/>
    </w:rPr>
  </w:style>
  <w:style w:type="character" w:customStyle="1" w:styleId="Corpsdetexte3Car">
    <w:name w:val="Corps de texte 3 Car"/>
    <w:basedOn w:val="Policepardfaut"/>
    <w:link w:val="Corpsdetexte3"/>
    <w:uiPriority w:val="99"/>
    <w:semiHidden/>
    <w:rsid w:val="00D35E5A"/>
    <w:rPr>
      <w:rFonts w:ascii="Times New Roman" w:eastAsia="Times New Roman" w:hAnsi="Times New Roman" w:cs="Times New Roman"/>
      <w:sz w:val="16"/>
      <w:szCs w:val="16"/>
    </w:rPr>
  </w:style>
  <w:style w:type="paragraph" w:styleId="Titre">
    <w:name w:val="Title"/>
    <w:basedOn w:val="Normal"/>
    <w:next w:val="Normal"/>
    <w:link w:val="TitreCar"/>
    <w:uiPriority w:val="10"/>
    <w:qFormat/>
    <w:rsid w:val="00E10724"/>
    <w:pPr>
      <w:spacing w:after="0"/>
      <w:contextualSpacing/>
      <w:jc w:val="center"/>
    </w:pPr>
    <w:rPr>
      <w:rFonts w:eastAsiaTheme="majorEastAsia" w:cstheme="majorBidi"/>
      <w:b/>
      <w:caps/>
      <w:color w:val="F2B017"/>
      <w:spacing w:val="-10"/>
      <w:kern w:val="28"/>
      <w:sz w:val="32"/>
      <w:szCs w:val="56"/>
    </w:rPr>
  </w:style>
  <w:style w:type="character" w:customStyle="1" w:styleId="TitreCar">
    <w:name w:val="Titre Car"/>
    <w:basedOn w:val="Policepardfaut"/>
    <w:link w:val="Titre"/>
    <w:uiPriority w:val="10"/>
    <w:rsid w:val="00E10724"/>
    <w:rPr>
      <w:rFonts w:eastAsiaTheme="majorEastAsia" w:cstheme="majorBidi"/>
      <w:b/>
      <w:caps/>
      <w:color w:val="F2B017"/>
      <w:spacing w:val="-10"/>
      <w:kern w:val="28"/>
      <w:sz w:val="32"/>
      <w:szCs w:val="56"/>
    </w:rPr>
  </w:style>
  <w:style w:type="character" w:customStyle="1" w:styleId="Titre4Car">
    <w:name w:val="Titre 4 Car"/>
    <w:basedOn w:val="Policepardfaut"/>
    <w:link w:val="Titre4"/>
    <w:uiPriority w:val="9"/>
    <w:rsid w:val="00037CF9"/>
    <w:rPr>
      <w:sz w:val="16"/>
      <w:szCs w:val="16"/>
    </w:rPr>
  </w:style>
  <w:style w:type="paragraph" w:styleId="Paragraphedeliste">
    <w:name w:val="List Paragraph"/>
    <w:basedOn w:val="Normal"/>
    <w:uiPriority w:val="34"/>
    <w:qFormat/>
    <w:rsid w:val="002A0CE3"/>
    <w:pPr>
      <w:ind w:left="720"/>
      <w:contextualSpacing/>
    </w:pPr>
  </w:style>
  <w:style w:type="numbering" w:customStyle="1" w:styleId="StyleCDG29">
    <w:name w:val="Style CDG29"/>
    <w:uiPriority w:val="99"/>
    <w:rsid w:val="00125163"/>
    <w:pPr>
      <w:numPr>
        <w:numId w:val="2"/>
      </w:numPr>
    </w:pPr>
  </w:style>
  <w:style w:type="table" w:styleId="TableauGrille4-Accentuation4">
    <w:name w:val="Grid Table 4 Accent 4"/>
    <w:basedOn w:val="TableauNormal"/>
    <w:uiPriority w:val="49"/>
    <w:rsid w:val="00550F9D"/>
    <w:tblPr>
      <w:tblStyleRowBandSize w:val="1"/>
      <w:tblStyleColBandSize w:val="1"/>
      <w:tblBorders>
        <w:top w:val="single" w:sz="4" w:space="0" w:color="EFCFCC" w:themeColor="accent4" w:themeTint="99"/>
        <w:left w:val="single" w:sz="4" w:space="0" w:color="EFCFCC" w:themeColor="accent4" w:themeTint="99"/>
        <w:bottom w:val="single" w:sz="4" w:space="0" w:color="EFCFCC" w:themeColor="accent4" w:themeTint="99"/>
        <w:right w:val="single" w:sz="4" w:space="0" w:color="EFCFCC" w:themeColor="accent4" w:themeTint="99"/>
        <w:insideH w:val="single" w:sz="4" w:space="0" w:color="EFCFCC" w:themeColor="accent4" w:themeTint="99"/>
        <w:insideV w:val="single" w:sz="4" w:space="0" w:color="EFCFCC" w:themeColor="accent4" w:themeTint="99"/>
      </w:tblBorders>
    </w:tblPr>
    <w:tblStylePr w:type="firstRow">
      <w:rPr>
        <w:b/>
        <w:bCs/>
        <w:color w:val="FFFFFF" w:themeColor="background1"/>
      </w:rPr>
      <w:tblPr/>
      <w:tcPr>
        <w:tcBorders>
          <w:top w:val="single" w:sz="4" w:space="0" w:color="E5B0AC" w:themeColor="accent4"/>
          <w:left w:val="single" w:sz="4" w:space="0" w:color="E5B0AC" w:themeColor="accent4"/>
          <w:bottom w:val="single" w:sz="4" w:space="0" w:color="E5B0AC" w:themeColor="accent4"/>
          <w:right w:val="single" w:sz="4" w:space="0" w:color="E5B0AC" w:themeColor="accent4"/>
          <w:insideH w:val="nil"/>
          <w:insideV w:val="nil"/>
        </w:tcBorders>
        <w:shd w:val="clear" w:color="auto" w:fill="E5B0AC" w:themeFill="accent4"/>
      </w:tcPr>
    </w:tblStylePr>
    <w:tblStylePr w:type="lastRow">
      <w:rPr>
        <w:b/>
        <w:bCs/>
      </w:rPr>
      <w:tblPr/>
      <w:tcPr>
        <w:tcBorders>
          <w:top w:val="double" w:sz="4" w:space="0" w:color="E5B0AC" w:themeColor="accent4"/>
        </w:tcBorders>
      </w:tcPr>
    </w:tblStylePr>
    <w:tblStylePr w:type="firstCol">
      <w:rPr>
        <w:b/>
        <w:bCs/>
      </w:rPr>
    </w:tblStylePr>
    <w:tblStylePr w:type="lastCol">
      <w:rPr>
        <w:b/>
        <w:bCs/>
      </w:rPr>
    </w:tblStylePr>
    <w:tblStylePr w:type="band1Vert">
      <w:tblPr/>
      <w:tcPr>
        <w:shd w:val="clear" w:color="auto" w:fill="F9EEEE" w:themeFill="accent4" w:themeFillTint="33"/>
      </w:tcPr>
    </w:tblStylePr>
    <w:tblStylePr w:type="band1Horz">
      <w:tblPr/>
      <w:tcPr>
        <w:shd w:val="clear" w:color="auto" w:fill="F9EEEE" w:themeFill="accent4" w:themeFillTint="33"/>
      </w:tcPr>
    </w:tblStylePr>
  </w:style>
  <w:style w:type="table" w:customStyle="1" w:styleId="StyleTableauCDG29">
    <w:name w:val="Style Tableau CDG29"/>
    <w:basedOn w:val="TableauNormal"/>
    <w:uiPriority w:val="99"/>
    <w:rsid w:val="00550F9D"/>
    <w:tblPr/>
  </w:style>
  <w:style w:type="table" w:styleId="TableauGrille5Fonc-Accentuation4">
    <w:name w:val="Grid Table 5 Dark Accent 4"/>
    <w:basedOn w:val="TableauNormal"/>
    <w:uiPriority w:val="50"/>
    <w:rsid w:val="0091141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EEE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B0A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B0A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B0A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B0AC" w:themeFill="accent4"/>
      </w:tcPr>
    </w:tblStylePr>
    <w:tblStylePr w:type="band1Vert">
      <w:tblPr/>
      <w:tcPr>
        <w:shd w:val="clear" w:color="auto" w:fill="F4DFDD" w:themeFill="accent4" w:themeFillTint="66"/>
      </w:tcPr>
    </w:tblStylePr>
    <w:tblStylePr w:type="band1Horz">
      <w:tblPr/>
      <w:tcPr>
        <w:shd w:val="clear" w:color="auto" w:fill="F4DFDD" w:themeFill="accent4" w:themeFillTint="66"/>
      </w:tcPr>
    </w:tblStylePr>
  </w:style>
  <w:style w:type="paragraph" w:styleId="TM1">
    <w:name w:val="toc 1"/>
    <w:basedOn w:val="Normal"/>
    <w:next w:val="Normal"/>
    <w:autoRedefine/>
    <w:uiPriority w:val="39"/>
    <w:unhideWhenUsed/>
    <w:rsid w:val="00B6386A"/>
    <w:pPr>
      <w:tabs>
        <w:tab w:val="left" w:pos="567"/>
        <w:tab w:val="right" w:leader="dot" w:pos="10762"/>
      </w:tabs>
      <w:spacing w:after="100"/>
    </w:pPr>
    <w:rPr>
      <w:b/>
      <w:bCs/>
      <w:noProof/>
    </w:rPr>
  </w:style>
  <w:style w:type="paragraph" w:styleId="TM2">
    <w:name w:val="toc 2"/>
    <w:basedOn w:val="Normal"/>
    <w:next w:val="Normal"/>
    <w:autoRedefine/>
    <w:uiPriority w:val="39"/>
    <w:unhideWhenUsed/>
    <w:rsid w:val="009A6B11"/>
    <w:pPr>
      <w:tabs>
        <w:tab w:val="left" w:pos="660"/>
        <w:tab w:val="right" w:leader="dot" w:pos="10762"/>
      </w:tabs>
      <w:spacing w:after="100"/>
      <w:ind w:left="567"/>
    </w:pPr>
  </w:style>
  <w:style w:type="paragraph" w:styleId="TM3">
    <w:name w:val="toc 3"/>
    <w:basedOn w:val="Normal"/>
    <w:next w:val="Normal"/>
    <w:autoRedefine/>
    <w:uiPriority w:val="39"/>
    <w:unhideWhenUsed/>
    <w:rsid w:val="00B97070"/>
    <w:pPr>
      <w:tabs>
        <w:tab w:val="left" w:pos="880"/>
        <w:tab w:val="right" w:leader="dot" w:pos="10762"/>
      </w:tabs>
      <w:spacing w:after="100"/>
      <w:ind w:left="567"/>
    </w:pPr>
  </w:style>
  <w:style w:type="character" w:styleId="Lienhypertexte">
    <w:name w:val="Hyperlink"/>
    <w:basedOn w:val="Policepardfaut"/>
    <w:uiPriority w:val="99"/>
    <w:unhideWhenUsed/>
    <w:rsid w:val="00AF72DB"/>
    <w:rPr>
      <w:color w:val="F2B017" w:themeColor="hyperlink"/>
      <w:u w:val="single"/>
    </w:rPr>
  </w:style>
  <w:style w:type="paragraph" w:styleId="En-ttedetabledesmatires">
    <w:name w:val="TOC Heading"/>
    <w:basedOn w:val="Titre1"/>
    <w:next w:val="Normal"/>
    <w:uiPriority w:val="39"/>
    <w:unhideWhenUsed/>
    <w:qFormat/>
    <w:rsid w:val="000D75FD"/>
    <w:pPr>
      <w:numPr>
        <w:numId w:val="0"/>
      </w:numPr>
      <w:pBdr>
        <w:bottom w:val="none" w:sz="0" w:space="0" w:color="auto"/>
      </w:pBdr>
      <w:spacing w:before="240" w:beforeAutospacing="0" w:after="0" w:line="259" w:lineRule="auto"/>
      <w:outlineLvl w:val="9"/>
    </w:pPr>
    <w:rPr>
      <w:rFonts w:asciiTheme="majorHAnsi" w:hAnsiTheme="majorHAnsi"/>
      <w:b w:val="0"/>
      <w:caps w:val="0"/>
      <w:color w:val="3F7076" w:themeColor="accent1" w:themeShade="BF"/>
      <w:sz w:val="32"/>
    </w:rPr>
  </w:style>
  <w:style w:type="character" w:styleId="Numrodepage">
    <w:name w:val="page number"/>
    <w:basedOn w:val="Policepardfaut"/>
    <w:uiPriority w:val="99"/>
    <w:unhideWhenUsed/>
    <w:rsid w:val="00A9763F"/>
  </w:style>
  <w:style w:type="table" w:customStyle="1" w:styleId="TableGrid">
    <w:name w:val="TableGrid"/>
    <w:rsid w:val="007863F5"/>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character" w:customStyle="1" w:styleId="Titre5Car">
    <w:name w:val="Titre 5 Car"/>
    <w:basedOn w:val="Policepardfaut"/>
    <w:link w:val="Titre5"/>
    <w:uiPriority w:val="9"/>
    <w:semiHidden/>
    <w:rsid w:val="00037CF9"/>
    <w:rPr>
      <w:rFonts w:eastAsiaTheme="majorEastAsia" w:cstheme="majorBidi"/>
      <w:sz w:val="14"/>
    </w:rPr>
  </w:style>
  <w:style w:type="character" w:styleId="Mentionnonrsolue">
    <w:name w:val="Unresolved Mention"/>
    <w:basedOn w:val="Policepardfaut"/>
    <w:uiPriority w:val="99"/>
    <w:semiHidden/>
    <w:unhideWhenUsed/>
    <w:rsid w:val="00F82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621754">
      <w:bodyDiv w:val="1"/>
      <w:marLeft w:val="0"/>
      <w:marRight w:val="0"/>
      <w:marTop w:val="0"/>
      <w:marBottom w:val="0"/>
      <w:divBdr>
        <w:top w:val="none" w:sz="0" w:space="0" w:color="auto"/>
        <w:left w:val="none" w:sz="0" w:space="0" w:color="auto"/>
        <w:bottom w:val="none" w:sz="0" w:space="0" w:color="auto"/>
        <w:right w:val="none" w:sz="0" w:space="0" w:color="auto"/>
      </w:divBdr>
    </w:div>
    <w:div w:id="211374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00_ESPACE_COMMUN\06_MODELES\11_PROJETS\Modele_projet_Verdana.dotx" TargetMode="External"/></Relationships>
</file>

<file path=word/theme/theme1.xml><?xml version="1.0" encoding="utf-8"?>
<a:theme xmlns:a="http://schemas.openxmlformats.org/drawingml/2006/main" name="Thème_CDG29">
  <a:themeElements>
    <a:clrScheme name="CDG29">
      <a:dk1>
        <a:sysClr val="windowText" lastClr="000000"/>
      </a:dk1>
      <a:lt1>
        <a:srgbClr val="FFFFFF"/>
      </a:lt1>
      <a:dk2>
        <a:srgbClr val="44546A"/>
      </a:dk2>
      <a:lt2>
        <a:srgbClr val="E7E6E6"/>
      </a:lt2>
      <a:accent1>
        <a:srgbClr val="54979E"/>
      </a:accent1>
      <a:accent2>
        <a:srgbClr val="86C7A9"/>
      </a:accent2>
      <a:accent3>
        <a:srgbClr val="A9ACCE"/>
      </a:accent3>
      <a:accent4>
        <a:srgbClr val="E5B0AC"/>
      </a:accent4>
      <a:accent5>
        <a:srgbClr val="E99669"/>
      </a:accent5>
      <a:accent6>
        <a:srgbClr val="E1D9B9"/>
      </a:accent6>
      <a:hlink>
        <a:srgbClr val="F2B017"/>
      </a:hlink>
      <a:folHlink>
        <a:srgbClr val="F2B017"/>
      </a:folHlink>
    </a:clrScheme>
    <a:fontScheme name="Police CDG29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ECF94-B457-492E-A600-B2DFF825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Modele_projet_Verdana.dotx</Template>
  <TotalTime>8</TotalTime>
  <Pages>3</Pages>
  <Words>599</Words>
  <Characters>3298</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 NASONE</dc:creator>
  <cp:keywords/>
  <dc:description/>
  <cp:lastModifiedBy>Serge NASONE</cp:lastModifiedBy>
  <cp:revision>4</cp:revision>
  <cp:lastPrinted>2022-12-13T15:37:00Z</cp:lastPrinted>
  <dcterms:created xsi:type="dcterms:W3CDTF">2025-09-14T21:49:00Z</dcterms:created>
  <dcterms:modified xsi:type="dcterms:W3CDTF">2025-09-15T13:03:00Z</dcterms:modified>
</cp:coreProperties>
</file>