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F4D4EBF" w:rsidR="00DF43EF" w:rsidRPr="00E10724" w:rsidRDefault="00D00DD8" w:rsidP="009D6C00">
      <w:pPr>
        <w:rPr>
          <w:b/>
          <w:bCs/>
          <w:sz w:val="32"/>
          <w:szCs w:val="32"/>
        </w:rPr>
      </w:pPr>
      <w:r>
        <w:rPr>
          <w:b/>
          <w:bCs/>
          <w:sz w:val="32"/>
          <w:szCs w:val="32"/>
        </w:rPr>
        <w:t>Fiche prestation « </w:t>
      </w:r>
      <w:r w:rsidR="00E20F1D" w:rsidRPr="00E20F1D">
        <w:rPr>
          <w:b/>
          <w:bCs/>
          <w:sz w:val="32"/>
          <w:szCs w:val="32"/>
        </w:rPr>
        <w:t>SIRH FULL WEB</w:t>
      </w:r>
      <w:r w:rsidR="00E20F1D">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5E2BE60D" w14:textId="78799AF1" w:rsidR="00E20F1D"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35893" w:history="1">
            <w:r w:rsidR="00E20F1D" w:rsidRPr="00532858">
              <w:rPr>
                <w:rStyle w:val="Lienhypertexte"/>
              </w:rPr>
              <w:t>I.</w:t>
            </w:r>
            <w:r w:rsidR="00E20F1D">
              <w:rPr>
                <w:rFonts w:asciiTheme="minorHAnsi" w:eastAsiaTheme="minorEastAsia" w:hAnsiTheme="minorHAnsi" w:cstheme="minorBidi"/>
                <w:b w:val="0"/>
                <w:bCs w:val="0"/>
                <w:kern w:val="2"/>
                <w:sz w:val="24"/>
                <w:szCs w:val="24"/>
                <w14:ligatures w14:val="standardContextual"/>
              </w:rPr>
              <w:tab/>
            </w:r>
            <w:r w:rsidR="00E20F1D" w:rsidRPr="00532858">
              <w:rPr>
                <w:rStyle w:val="Lienhypertexte"/>
              </w:rPr>
              <w:t>VOS OBJECTIFS</w:t>
            </w:r>
            <w:r w:rsidR="00E20F1D">
              <w:rPr>
                <w:webHidden/>
              </w:rPr>
              <w:tab/>
            </w:r>
            <w:r w:rsidR="00E20F1D">
              <w:rPr>
                <w:webHidden/>
              </w:rPr>
              <w:fldChar w:fldCharType="begin"/>
            </w:r>
            <w:r w:rsidR="00E20F1D">
              <w:rPr>
                <w:webHidden/>
              </w:rPr>
              <w:instrText xml:space="preserve"> PAGEREF _Toc208835893 \h </w:instrText>
            </w:r>
            <w:r w:rsidR="00E20F1D">
              <w:rPr>
                <w:webHidden/>
              </w:rPr>
            </w:r>
            <w:r w:rsidR="00E20F1D">
              <w:rPr>
                <w:webHidden/>
              </w:rPr>
              <w:fldChar w:fldCharType="separate"/>
            </w:r>
            <w:r w:rsidR="00E20F1D">
              <w:rPr>
                <w:webHidden/>
              </w:rPr>
              <w:t>1</w:t>
            </w:r>
            <w:r w:rsidR="00E20F1D">
              <w:rPr>
                <w:webHidden/>
              </w:rPr>
              <w:fldChar w:fldCharType="end"/>
            </w:r>
          </w:hyperlink>
        </w:p>
        <w:p w14:paraId="552567C0" w14:textId="08984697" w:rsidR="00E20F1D" w:rsidRDefault="00E20F1D">
          <w:pPr>
            <w:pStyle w:val="TM1"/>
            <w:rPr>
              <w:rFonts w:asciiTheme="minorHAnsi" w:eastAsiaTheme="minorEastAsia" w:hAnsiTheme="minorHAnsi" w:cstheme="minorBidi"/>
              <w:b w:val="0"/>
              <w:bCs w:val="0"/>
              <w:kern w:val="2"/>
              <w:sz w:val="24"/>
              <w:szCs w:val="24"/>
              <w14:ligatures w14:val="standardContextual"/>
            </w:rPr>
          </w:pPr>
          <w:hyperlink w:anchor="_Toc208835894" w:history="1">
            <w:r w:rsidRPr="00532858">
              <w:rPr>
                <w:rStyle w:val="Lienhypertexte"/>
              </w:rPr>
              <w:t>II.</w:t>
            </w:r>
            <w:r>
              <w:rPr>
                <w:rFonts w:asciiTheme="minorHAnsi" w:eastAsiaTheme="minorEastAsia" w:hAnsiTheme="minorHAnsi" w:cstheme="minorBidi"/>
                <w:b w:val="0"/>
                <w:bCs w:val="0"/>
                <w:kern w:val="2"/>
                <w:sz w:val="24"/>
                <w:szCs w:val="24"/>
                <w14:ligatures w14:val="standardContextual"/>
              </w:rPr>
              <w:tab/>
            </w:r>
            <w:r w:rsidRPr="00532858">
              <w:rPr>
                <w:rStyle w:val="Lienhypertexte"/>
              </w:rPr>
              <w:t>NOS SOLUTIONS</w:t>
            </w:r>
            <w:r>
              <w:rPr>
                <w:webHidden/>
              </w:rPr>
              <w:tab/>
            </w:r>
            <w:r>
              <w:rPr>
                <w:webHidden/>
              </w:rPr>
              <w:fldChar w:fldCharType="begin"/>
            </w:r>
            <w:r>
              <w:rPr>
                <w:webHidden/>
              </w:rPr>
              <w:instrText xml:space="preserve"> PAGEREF _Toc208835894 \h </w:instrText>
            </w:r>
            <w:r>
              <w:rPr>
                <w:webHidden/>
              </w:rPr>
            </w:r>
            <w:r>
              <w:rPr>
                <w:webHidden/>
              </w:rPr>
              <w:fldChar w:fldCharType="separate"/>
            </w:r>
            <w:r>
              <w:rPr>
                <w:webHidden/>
              </w:rPr>
              <w:t>1</w:t>
            </w:r>
            <w:r>
              <w:rPr>
                <w:webHidden/>
              </w:rPr>
              <w:fldChar w:fldCharType="end"/>
            </w:r>
          </w:hyperlink>
        </w:p>
        <w:p w14:paraId="170A013A" w14:textId="1BE5FA12" w:rsidR="00E20F1D" w:rsidRDefault="00E20F1D">
          <w:pPr>
            <w:pStyle w:val="TM1"/>
            <w:rPr>
              <w:rFonts w:asciiTheme="minorHAnsi" w:eastAsiaTheme="minorEastAsia" w:hAnsiTheme="minorHAnsi" w:cstheme="minorBidi"/>
              <w:b w:val="0"/>
              <w:bCs w:val="0"/>
              <w:kern w:val="2"/>
              <w:sz w:val="24"/>
              <w:szCs w:val="24"/>
              <w14:ligatures w14:val="standardContextual"/>
            </w:rPr>
          </w:pPr>
          <w:hyperlink w:anchor="_Toc208835895" w:history="1">
            <w:r w:rsidRPr="00532858">
              <w:rPr>
                <w:rStyle w:val="Lienhypertexte"/>
              </w:rPr>
              <w:t>III.</w:t>
            </w:r>
            <w:r>
              <w:rPr>
                <w:rFonts w:asciiTheme="minorHAnsi" w:eastAsiaTheme="minorEastAsia" w:hAnsiTheme="minorHAnsi" w:cstheme="minorBidi"/>
                <w:b w:val="0"/>
                <w:bCs w:val="0"/>
                <w:kern w:val="2"/>
                <w:sz w:val="24"/>
                <w:szCs w:val="24"/>
                <w14:ligatures w14:val="standardContextual"/>
              </w:rPr>
              <w:tab/>
            </w:r>
            <w:r w:rsidRPr="00532858">
              <w:rPr>
                <w:rStyle w:val="Lienhypertexte"/>
              </w:rPr>
              <w:t>LES TARIFS</w:t>
            </w:r>
            <w:r>
              <w:rPr>
                <w:webHidden/>
              </w:rPr>
              <w:tab/>
            </w:r>
            <w:r>
              <w:rPr>
                <w:webHidden/>
              </w:rPr>
              <w:fldChar w:fldCharType="begin"/>
            </w:r>
            <w:r>
              <w:rPr>
                <w:webHidden/>
              </w:rPr>
              <w:instrText xml:space="preserve"> PAGEREF _Toc208835895 \h </w:instrText>
            </w:r>
            <w:r>
              <w:rPr>
                <w:webHidden/>
              </w:rPr>
            </w:r>
            <w:r>
              <w:rPr>
                <w:webHidden/>
              </w:rPr>
              <w:fldChar w:fldCharType="separate"/>
            </w:r>
            <w:r>
              <w:rPr>
                <w:webHidden/>
              </w:rPr>
              <w:t>2</w:t>
            </w:r>
            <w:r>
              <w:rPr>
                <w:webHidden/>
              </w:rPr>
              <w:fldChar w:fldCharType="end"/>
            </w:r>
          </w:hyperlink>
        </w:p>
        <w:p w14:paraId="75DDC4B1" w14:textId="6FAD85F8" w:rsidR="00E20F1D" w:rsidRDefault="00E20F1D">
          <w:pPr>
            <w:pStyle w:val="TM1"/>
            <w:rPr>
              <w:rFonts w:asciiTheme="minorHAnsi" w:eastAsiaTheme="minorEastAsia" w:hAnsiTheme="minorHAnsi" w:cstheme="minorBidi"/>
              <w:b w:val="0"/>
              <w:bCs w:val="0"/>
              <w:kern w:val="2"/>
              <w:sz w:val="24"/>
              <w:szCs w:val="24"/>
              <w14:ligatures w14:val="standardContextual"/>
            </w:rPr>
          </w:pPr>
          <w:hyperlink w:anchor="_Toc208835896" w:history="1">
            <w:r w:rsidRPr="00532858">
              <w:rPr>
                <w:rStyle w:val="Lienhypertexte"/>
              </w:rPr>
              <w:t>IV.</w:t>
            </w:r>
            <w:r>
              <w:rPr>
                <w:rFonts w:asciiTheme="minorHAnsi" w:eastAsiaTheme="minorEastAsia" w:hAnsiTheme="minorHAnsi" w:cstheme="minorBidi"/>
                <w:b w:val="0"/>
                <w:bCs w:val="0"/>
                <w:kern w:val="2"/>
                <w:sz w:val="24"/>
                <w:szCs w:val="24"/>
                <w14:ligatures w14:val="standardContextual"/>
              </w:rPr>
              <w:tab/>
            </w:r>
            <w:r w:rsidRPr="00532858">
              <w:rPr>
                <w:rStyle w:val="Lienhypertexte"/>
              </w:rPr>
              <w:t>CONTACTS</w:t>
            </w:r>
            <w:r>
              <w:rPr>
                <w:webHidden/>
              </w:rPr>
              <w:tab/>
            </w:r>
            <w:r>
              <w:rPr>
                <w:webHidden/>
              </w:rPr>
              <w:fldChar w:fldCharType="begin"/>
            </w:r>
            <w:r>
              <w:rPr>
                <w:webHidden/>
              </w:rPr>
              <w:instrText xml:space="preserve"> PAGEREF _Toc208835896 \h </w:instrText>
            </w:r>
            <w:r>
              <w:rPr>
                <w:webHidden/>
              </w:rPr>
            </w:r>
            <w:r>
              <w:rPr>
                <w:webHidden/>
              </w:rPr>
              <w:fldChar w:fldCharType="separate"/>
            </w:r>
            <w:r>
              <w:rPr>
                <w:webHidden/>
              </w:rPr>
              <w:t>2</w:t>
            </w:r>
            <w:r>
              <w:rPr>
                <w:webHidden/>
              </w:rPr>
              <w:fldChar w:fldCharType="end"/>
            </w:r>
          </w:hyperlink>
        </w:p>
        <w:p w14:paraId="57CFA419" w14:textId="70418F4A" w:rsidR="00E20F1D" w:rsidRDefault="00E20F1D">
          <w:pPr>
            <w:pStyle w:val="TM1"/>
            <w:rPr>
              <w:rFonts w:asciiTheme="minorHAnsi" w:eastAsiaTheme="minorEastAsia" w:hAnsiTheme="minorHAnsi" w:cstheme="minorBidi"/>
              <w:b w:val="0"/>
              <w:bCs w:val="0"/>
              <w:kern w:val="2"/>
              <w:sz w:val="24"/>
              <w:szCs w:val="24"/>
              <w14:ligatures w14:val="standardContextual"/>
            </w:rPr>
          </w:pPr>
          <w:hyperlink w:anchor="_Toc208835897" w:history="1">
            <w:r w:rsidRPr="00532858">
              <w:rPr>
                <w:rStyle w:val="Lienhypertexte"/>
              </w:rPr>
              <w:t>V.</w:t>
            </w:r>
            <w:r>
              <w:rPr>
                <w:rFonts w:asciiTheme="minorHAnsi" w:eastAsiaTheme="minorEastAsia" w:hAnsiTheme="minorHAnsi" w:cstheme="minorBidi"/>
                <w:b w:val="0"/>
                <w:bCs w:val="0"/>
                <w:kern w:val="2"/>
                <w:sz w:val="24"/>
                <w:szCs w:val="24"/>
                <w14:ligatures w14:val="standardContextual"/>
              </w:rPr>
              <w:tab/>
            </w:r>
            <w:r w:rsidRPr="00532858">
              <w:rPr>
                <w:rStyle w:val="Lienhypertexte"/>
              </w:rPr>
              <w:t>LES CARACTÉRISTIQUES ET AVANTAGES</w:t>
            </w:r>
            <w:r>
              <w:rPr>
                <w:webHidden/>
              </w:rPr>
              <w:tab/>
            </w:r>
            <w:r>
              <w:rPr>
                <w:webHidden/>
              </w:rPr>
              <w:fldChar w:fldCharType="begin"/>
            </w:r>
            <w:r>
              <w:rPr>
                <w:webHidden/>
              </w:rPr>
              <w:instrText xml:space="preserve"> PAGEREF _Toc208835897 \h </w:instrText>
            </w:r>
            <w:r>
              <w:rPr>
                <w:webHidden/>
              </w:rPr>
            </w:r>
            <w:r>
              <w:rPr>
                <w:webHidden/>
              </w:rPr>
              <w:fldChar w:fldCharType="separate"/>
            </w:r>
            <w:r>
              <w:rPr>
                <w:webHidden/>
              </w:rPr>
              <w:t>2</w:t>
            </w:r>
            <w:r>
              <w:rPr>
                <w:webHidden/>
              </w:rPr>
              <w:fldChar w:fldCharType="end"/>
            </w:r>
          </w:hyperlink>
        </w:p>
        <w:p w14:paraId="53D73F34" w14:textId="40554A9A" w:rsidR="00E20F1D" w:rsidRDefault="00E20F1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5898" w:history="1">
            <w:r w:rsidRPr="00532858">
              <w:rPr>
                <w:rStyle w:val="Lienhypertexte"/>
                <w:noProof/>
              </w:rPr>
              <w:t>1.</w:t>
            </w:r>
            <w:r>
              <w:rPr>
                <w:rFonts w:asciiTheme="minorHAnsi" w:eastAsiaTheme="minorEastAsia" w:hAnsiTheme="minorHAnsi" w:cstheme="minorBidi"/>
                <w:noProof/>
                <w:kern w:val="2"/>
                <w:sz w:val="24"/>
                <w:szCs w:val="24"/>
                <w14:ligatures w14:val="standardContextual"/>
              </w:rPr>
              <w:tab/>
            </w:r>
            <w:r w:rsidRPr="00532858">
              <w:rPr>
                <w:rStyle w:val="Lienhypertexte"/>
                <w:noProof/>
              </w:rPr>
              <w:t>Éditeur</w:t>
            </w:r>
            <w:r>
              <w:rPr>
                <w:noProof/>
                <w:webHidden/>
              </w:rPr>
              <w:tab/>
            </w:r>
            <w:r>
              <w:rPr>
                <w:noProof/>
                <w:webHidden/>
              </w:rPr>
              <w:fldChar w:fldCharType="begin"/>
            </w:r>
            <w:r>
              <w:rPr>
                <w:noProof/>
                <w:webHidden/>
              </w:rPr>
              <w:instrText xml:space="preserve"> PAGEREF _Toc208835898 \h </w:instrText>
            </w:r>
            <w:r>
              <w:rPr>
                <w:noProof/>
                <w:webHidden/>
              </w:rPr>
            </w:r>
            <w:r>
              <w:rPr>
                <w:noProof/>
                <w:webHidden/>
              </w:rPr>
              <w:fldChar w:fldCharType="separate"/>
            </w:r>
            <w:r>
              <w:rPr>
                <w:noProof/>
                <w:webHidden/>
              </w:rPr>
              <w:t>2</w:t>
            </w:r>
            <w:r>
              <w:rPr>
                <w:noProof/>
                <w:webHidden/>
              </w:rPr>
              <w:fldChar w:fldCharType="end"/>
            </w:r>
          </w:hyperlink>
        </w:p>
        <w:p w14:paraId="03A08BDB" w14:textId="7E1BB6E2" w:rsidR="00E20F1D" w:rsidRDefault="00E20F1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5899" w:history="1">
            <w:r w:rsidRPr="00532858">
              <w:rPr>
                <w:rStyle w:val="Lienhypertexte"/>
                <w:noProof/>
              </w:rPr>
              <w:t>2.</w:t>
            </w:r>
            <w:r>
              <w:rPr>
                <w:rFonts w:asciiTheme="minorHAnsi" w:eastAsiaTheme="minorEastAsia" w:hAnsiTheme="minorHAnsi" w:cstheme="minorBidi"/>
                <w:noProof/>
                <w:kern w:val="2"/>
                <w:sz w:val="24"/>
                <w:szCs w:val="24"/>
                <w14:ligatures w14:val="standardContextual"/>
              </w:rPr>
              <w:tab/>
            </w:r>
            <w:r w:rsidRPr="00532858">
              <w:rPr>
                <w:rStyle w:val="Lienhypertexte"/>
                <w:noProof/>
              </w:rPr>
              <w:t>Modules</w:t>
            </w:r>
            <w:r>
              <w:rPr>
                <w:noProof/>
                <w:webHidden/>
              </w:rPr>
              <w:tab/>
            </w:r>
            <w:r>
              <w:rPr>
                <w:noProof/>
                <w:webHidden/>
              </w:rPr>
              <w:fldChar w:fldCharType="begin"/>
            </w:r>
            <w:r>
              <w:rPr>
                <w:noProof/>
                <w:webHidden/>
              </w:rPr>
              <w:instrText xml:space="preserve"> PAGEREF _Toc208835899 \h </w:instrText>
            </w:r>
            <w:r>
              <w:rPr>
                <w:noProof/>
                <w:webHidden/>
              </w:rPr>
            </w:r>
            <w:r>
              <w:rPr>
                <w:noProof/>
                <w:webHidden/>
              </w:rPr>
              <w:fldChar w:fldCharType="separate"/>
            </w:r>
            <w:r>
              <w:rPr>
                <w:noProof/>
                <w:webHidden/>
              </w:rPr>
              <w:t>2</w:t>
            </w:r>
            <w:r>
              <w:rPr>
                <w:noProof/>
                <w:webHidden/>
              </w:rPr>
              <w:fldChar w:fldCharType="end"/>
            </w:r>
          </w:hyperlink>
        </w:p>
        <w:p w14:paraId="4121FB7E" w14:textId="353B569A" w:rsidR="00E20F1D" w:rsidRDefault="00E20F1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5900" w:history="1">
            <w:r w:rsidRPr="00532858">
              <w:rPr>
                <w:rStyle w:val="Lienhypertexte"/>
                <w:noProof/>
              </w:rPr>
              <w:t>3.</w:t>
            </w:r>
            <w:r>
              <w:rPr>
                <w:rFonts w:asciiTheme="minorHAnsi" w:eastAsiaTheme="minorEastAsia" w:hAnsiTheme="minorHAnsi" w:cstheme="minorBidi"/>
                <w:noProof/>
                <w:kern w:val="2"/>
                <w:sz w:val="24"/>
                <w:szCs w:val="24"/>
                <w14:ligatures w14:val="standardContextual"/>
              </w:rPr>
              <w:tab/>
            </w:r>
            <w:r w:rsidRPr="00532858">
              <w:rPr>
                <w:rStyle w:val="Lienhypertexte"/>
                <w:noProof/>
              </w:rPr>
              <w:t>Hébergement</w:t>
            </w:r>
            <w:r>
              <w:rPr>
                <w:noProof/>
                <w:webHidden/>
              </w:rPr>
              <w:tab/>
            </w:r>
            <w:r>
              <w:rPr>
                <w:noProof/>
                <w:webHidden/>
              </w:rPr>
              <w:fldChar w:fldCharType="begin"/>
            </w:r>
            <w:r>
              <w:rPr>
                <w:noProof/>
                <w:webHidden/>
              </w:rPr>
              <w:instrText xml:space="preserve"> PAGEREF _Toc208835900 \h </w:instrText>
            </w:r>
            <w:r>
              <w:rPr>
                <w:noProof/>
                <w:webHidden/>
              </w:rPr>
            </w:r>
            <w:r>
              <w:rPr>
                <w:noProof/>
                <w:webHidden/>
              </w:rPr>
              <w:fldChar w:fldCharType="separate"/>
            </w:r>
            <w:r>
              <w:rPr>
                <w:noProof/>
                <w:webHidden/>
              </w:rPr>
              <w:t>2</w:t>
            </w:r>
            <w:r>
              <w:rPr>
                <w:noProof/>
                <w:webHidden/>
              </w:rPr>
              <w:fldChar w:fldCharType="end"/>
            </w:r>
          </w:hyperlink>
        </w:p>
        <w:p w14:paraId="4FB9EDAF" w14:textId="0DDCCDD4" w:rsidR="00E20F1D" w:rsidRDefault="00E20F1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5901" w:history="1">
            <w:r w:rsidRPr="00532858">
              <w:rPr>
                <w:rStyle w:val="Lienhypertexte"/>
                <w:noProof/>
              </w:rPr>
              <w:t>4.</w:t>
            </w:r>
            <w:r>
              <w:rPr>
                <w:rFonts w:asciiTheme="minorHAnsi" w:eastAsiaTheme="minorEastAsia" w:hAnsiTheme="minorHAnsi" w:cstheme="minorBidi"/>
                <w:noProof/>
                <w:kern w:val="2"/>
                <w:sz w:val="24"/>
                <w:szCs w:val="24"/>
                <w14:ligatures w14:val="standardContextual"/>
              </w:rPr>
              <w:tab/>
            </w:r>
            <w:r w:rsidRPr="00532858">
              <w:rPr>
                <w:rStyle w:val="Lienhypertexte"/>
                <w:noProof/>
              </w:rPr>
              <w:t>Avantages</w:t>
            </w:r>
            <w:r>
              <w:rPr>
                <w:noProof/>
                <w:webHidden/>
              </w:rPr>
              <w:tab/>
            </w:r>
            <w:r>
              <w:rPr>
                <w:noProof/>
                <w:webHidden/>
              </w:rPr>
              <w:fldChar w:fldCharType="begin"/>
            </w:r>
            <w:r>
              <w:rPr>
                <w:noProof/>
                <w:webHidden/>
              </w:rPr>
              <w:instrText xml:space="preserve"> PAGEREF _Toc208835901 \h </w:instrText>
            </w:r>
            <w:r>
              <w:rPr>
                <w:noProof/>
                <w:webHidden/>
              </w:rPr>
            </w:r>
            <w:r>
              <w:rPr>
                <w:noProof/>
                <w:webHidden/>
              </w:rPr>
              <w:fldChar w:fldCharType="separate"/>
            </w:r>
            <w:r>
              <w:rPr>
                <w:noProof/>
                <w:webHidden/>
              </w:rPr>
              <w:t>2</w:t>
            </w:r>
            <w:r>
              <w:rPr>
                <w:noProof/>
                <w:webHidden/>
              </w:rPr>
              <w:fldChar w:fldCharType="end"/>
            </w:r>
          </w:hyperlink>
        </w:p>
        <w:p w14:paraId="505BAF13" w14:textId="2AE03568" w:rsidR="00D00DD8" w:rsidRDefault="00222AA2" w:rsidP="00D00DD8">
          <w:r>
            <w:fldChar w:fldCharType="end"/>
          </w:r>
        </w:p>
      </w:sdtContent>
    </w:sdt>
    <w:bookmarkEnd w:id="1"/>
    <w:bookmarkEnd w:id="0"/>
    <w:p w14:paraId="15C86FD8" w14:textId="53F43868" w:rsidR="007F3D67" w:rsidRDefault="00E20F1D" w:rsidP="00E20F1D">
      <w:r w:rsidRPr="00E20F1D">
        <w:t>Le Centre de Gestion du Finistère met à la disposition de ses collectivités et établissements affiliés, une plateforme de services permettant d’accéder en mode web, à un logiciel métier et à un ensemble de fonctionnalités constituant leur Système d’Information RH (SIRH Full Web).</w:t>
      </w:r>
    </w:p>
    <w:p w14:paraId="6D723719" w14:textId="77777777" w:rsidR="00E20F1D" w:rsidRDefault="00E20F1D" w:rsidP="00E20F1D"/>
    <w:p w14:paraId="6D165D1D" w14:textId="77777777" w:rsidR="00E20F1D" w:rsidRDefault="00E20F1D" w:rsidP="00E20F1D">
      <w:pPr>
        <w:pStyle w:val="Titre1"/>
      </w:pPr>
      <w:bookmarkStart w:id="2" w:name="_Toc208835893"/>
      <w:r>
        <w:t>VOS OBJECTIFS</w:t>
      </w:r>
      <w:bookmarkEnd w:id="2"/>
    </w:p>
    <w:p w14:paraId="0DFF2078" w14:textId="77777777" w:rsidR="00E20F1D" w:rsidRDefault="00E20F1D" w:rsidP="00E20F1D">
      <w:r>
        <w:t>Vous souhaitez bénéficier :</w:t>
      </w:r>
    </w:p>
    <w:p w14:paraId="0F8D43AF" w14:textId="49A8977C" w:rsidR="00E20F1D" w:rsidRDefault="00E20F1D" w:rsidP="00E20F1D">
      <w:pPr>
        <w:pStyle w:val="Paragraphedeliste"/>
        <w:numPr>
          <w:ilvl w:val="0"/>
          <w:numId w:val="142"/>
        </w:numPr>
      </w:pPr>
      <w:r>
        <w:t>De</w:t>
      </w:r>
      <w:r>
        <w:t xml:space="preserve"> l’hébergement de votre base de données RH,</w:t>
      </w:r>
    </w:p>
    <w:p w14:paraId="396A4ADF" w14:textId="17AA456A" w:rsidR="00E20F1D" w:rsidRDefault="00E20F1D" w:rsidP="00E20F1D">
      <w:pPr>
        <w:pStyle w:val="Paragraphedeliste"/>
        <w:numPr>
          <w:ilvl w:val="0"/>
          <w:numId w:val="142"/>
        </w:numPr>
      </w:pPr>
      <w:r>
        <w:t>De</w:t>
      </w:r>
      <w:r>
        <w:t xml:space="preserve"> l’accès aux fonctionnalités d’un logiciel RH complet que le Centre de Gestion du Finistère paramètre selon vos besoins,</w:t>
      </w:r>
    </w:p>
    <w:p w14:paraId="3DC70CA0" w14:textId="76FDA718" w:rsidR="00E20F1D" w:rsidRDefault="00E20F1D" w:rsidP="00E20F1D">
      <w:pPr>
        <w:pStyle w:val="Paragraphedeliste"/>
        <w:numPr>
          <w:ilvl w:val="0"/>
          <w:numId w:val="142"/>
        </w:numPr>
      </w:pPr>
      <w:r>
        <w:t>D’une</w:t>
      </w:r>
      <w:r>
        <w:t xml:space="preserve"> formation et d’une assistance au quotidien.</w:t>
      </w:r>
    </w:p>
    <w:p w14:paraId="159F8B93" w14:textId="77777777" w:rsidR="00E20F1D" w:rsidRDefault="00E20F1D" w:rsidP="00E20F1D"/>
    <w:p w14:paraId="24BA3D7A" w14:textId="6B3A4D15" w:rsidR="00E20F1D" w:rsidRDefault="00E20F1D" w:rsidP="00E20F1D">
      <w:pPr>
        <w:pStyle w:val="Titre1"/>
      </w:pPr>
      <w:bookmarkStart w:id="3" w:name="_Toc208835894"/>
      <w:r>
        <w:t>NOS SOLUTIONS</w:t>
      </w:r>
      <w:bookmarkEnd w:id="3"/>
    </w:p>
    <w:p w14:paraId="17D53835" w14:textId="77777777" w:rsidR="00E20F1D" w:rsidRDefault="00E20F1D" w:rsidP="00E20F1D">
      <w:r>
        <w:t>SIRH Full web est un dispositif qui permet de répondre à la fois :</w:t>
      </w:r>
    </w:p>
    <w:p w14:paraId="69D9F649" w14:textId="717496B2" w:rsidR="00E20F1D" w:rsidRDefault="00E20F1D" w:rsidP="00E20F1D">
      <w:pPr>
        <w:pStyle w:val="Paragraphedeliste"/>
        <w:numPr>
          <w:ilvl w:val="0"/>
          <w:numId w:val="141"/>
        </w:numPr>
      </w:pPr>
      <w:r>
        <w:t>Aux</w:t>
      </w:r>
      <w:r>
        <w:t xml:space="preserve"> besoins propres des collectivités (idéalement de plus de 100 agents) pour la gestion de leurs effectifs,</w:t>
      </w:r>
    </w:p>
    <w:p w14:paraId="69CA2EBA" w14:textId="68C9ED79" w:rsidR="00E20F1D" w:rsidRDefault="00E20F1D" w:rsidP="00E20F1D">
      <w:pPr>
        <w:pStyle w:val="Paragraphedeliste"/>
        <w:numPr>
          <w:ilvl w:val="0"/>
          <w:numId w:val="141"/>
        </w:numPr>
      </w:pPr>
      <w:r>
        <w:t>Aux</w:t>
      </w:r>
      <w:r>
        <w:t xml:space="preserve"> projets de mutualisation de la gestion RH avec les collectivités et EPCI de leur territoire dans le cadre d’un « service commun ».</w:t>
      </w:r>
    </w:p>
    <w:p w14:paraId="0C6F781B" w14:textId="77777777" w:rsidR="00E20F1D" w:rsidRDefault="00E20F1D" w:rsidP="00E20F1D"/>
    <w:p w14:paraId="2B5F51D1" w14:textId="77777777" w:rsidR="00E20F1D" w:rsidRDefault="00E20F1D" w:rsidP="00E20F1D">
      <w:pPr>
        <w:pStyle w:val="Titre1"/>
      </w:pPr>
      <w:r>
        <w:t xml:space="preserve">  </w:t>
      </w:r>
      <w:bookmarkStart w:id="4" w:name="_Toc208835895"/>
      <w:r>
        <w:t>LES TARIFS</w:t>
      </w:r>
      <w:bookmarkEnd w:id="4"/>
    </w:p>
    <w:p w14:paraId="02D286A3" w14:textId="77777777" w:rsidR="00E20F1D" w:rsidRDefault="00E20F1D" w:rsidP="00E20F1D">
      <w:r>
        <w:t>Sur la base d’un abonnement annuel en fonction du nombre de vos agents, un conseiller expert en rémunération et SIRH du Centre de Gestion analysera vos besoins, en vue d’établir une proposition financière adaptée.</w:t>
      </w:r>
    </w:p>
    <w:p w14:paraId="6183C82C" w14:textId="6C75D82B" w:rsidR="00E20F1D" w:rsidRDefault="00E20F1D" w:rsidP="00E20F1D">
      <w:r>
        <w:t>Les tarifs sont disponibles dans notre fonds documentaire en tapant le mot clé «</w:t>
      </w:r>
      <w:r>
        <w:t xml:space="preserve"> </w:t>
      </w:r>
      <w:r>
        <w:t>tarif</w:t>
      </w:r>
      <w:r>
        <w:t xml:space="preserve"> </w:t>
      </w:r>
      <w:r>
        <w:t>».</w:t>
      </w:r>
    </w:p>
    <w:p w14:paraId="164177B8" w14:textId="77777777" w:rsidR="00E20F1D" w:rsidRDefault="00E20F1D" w:rsidP="00E20F1D"/>
    <w:p w14:paraId="689A7AB9" w14:textId="77777777" w:rsidR="00E20F1D" w:rsidRDefault="00E20F1D" w:rsidP="00E20F1D">
      <w:pPr>
        <w:pStyle w:val="Titre1"/>
      </w:pPr>
      <w:bookmarkStart w:id="5" w:name="_Toc208835896"/>
      <w:r>
        <w:t>CONTACTS</w:t>
      </w:r>
      <w:bookmarkEnd w:id="5"/>
    </w:p>
    <w:p w14:paraId="096303D8" w14:textId="77777777" w:rsidR="00E20F1D" w:rsidRDefault="00E20F1D" w:rsidP="00E20F1D">
      <w:r>
        <w:t xml:space="preserve">Courriel : </w:t>
      </w:r>
      <w:r w:rsidRPr="00E20F1D">
        <w:t>assistance.sirh@cdg29.bzh</w:t>
      </w:r>
      <w:r>
        <w:t xml:space="preserve"> </w:t>
      </w:r>
    </w:p>
    <w:p w14:paraId="369739E1" w14:textId="77777777" w:rsidR="00E20F1D" w:rsidRDefault="00E20F1D" w:rsidP="00E20F1D">
      <w:r>
        <w:t>Téléphone : 02 98 64 11 30</w:t>
      </w:r>
    </w:p>
    <w:p w14:paraId="7D248FF4" w14:textId="77777777" w:rsidR="00E20F1D" w:rsidRDefault="00E20F1D" w:rsidP="00E20F1D"/>
    <w:p w14:paraId="0BC31BF6" w14:textId="77777777" w:rsidR="00E20F1D" w:rsidRDefault="00E20F1D" w:rsidP="00E20F1D">
      <w:pPr>
        <w:pStyle w:val="Titre1"/>
      </w:pPr>
      <w:bookmarkStart w:id="6" w:name="_Toc208835897"/>
      <w:r>
        <w:t>LES CARACTÉRISTIQUES ET AVANTAGES</w:t>
      </w:r>
      <w:bookmarkEnd w:id="6"/>
    </w:p>
    <w:p w14:paraId="57146BC1" w14:textId="77777777" w:rsidR="00E20F1D" w:rsidRDefault="00E20F1D" w:rsidP="00E20F1D">
      <w:pPr>
        <w:pStyle w:val="Titre2"/>
      </w:pPr>
      <w:bookmarkStart w:id="7" w:name="_Toc208835898"/>
      <w:r>
        <w:t>Éditeur</w:t>
      </w:r>
      <w:bookmarkEnd w:id="7"/>
    </w:p>
    <w:p w14:paraId="4576BE94" w14:textId="77777777" w:rsidR="00E20F1D" w:rsidRDefault="00E20F1D" w:rsidP="00E20F1D">
      <w:pPr>
        <w:pStyle w:val="Paragraphedeliste"/>
        <w:numPr>
          <w:ilvl w:val="0"/>
          <w:numId w:val="144"/>
        </w:numPr>
      </w:pPr>
      <w:proofErr w:type="spellStart"/>
      <w:r>
        <w:t>Ciril</w:t>
      </w:r>
      <w:proofErr w:type="spellEnd"/>
      <w:r>
        <w:t xml:space="preserve"> Group</w:t>
      </w:r>
    </w:p>
    <w:p w14:paraId="777A0A14" w14:textId="77777777" w:rsidR="00E20F1D" w:rsidRDefault="00E20F1D" w:rsidP="00E20F1D"/>
    <w:p w14:paraId="1FE1AB10" w14:textId="77777777" w:rsidR="00E20F1D" w:rsidRDefault="00E20F1D" w:rsidP="00E20F1D">
      <w:pPr>
        <w:pStyle w:val="Titre2"/>
      </w:pPr>
      <w:bookmarkStart w:id="8" w:name="_Toc208835899"/>
      <w:r>
        <w:t>Modules</w:t>
      </w:r>
      <w:bookmarkEnd w:id="8"/>
    </w:p>
    <w:p w14:paraId="2F6C39CA" w14:textId="77777777" w:rsidR="00E20F1D" w:rsidRDefault="00E20F1D" w:rsidP="00E20F1D">
      <w:pPr>
        <w:pStyle w:val="Paragraphedeliste"/>
        <w:numPr>
          <w:ilvl w:val="0"/>
          <w:numId w:val="143"/>
        </w:numPr>
      </w:pPr>
      <w:r>
        <w:t>Agent Organigramme Carrière</w:t>
      </w:r>
    </w:p>
    <w:p w14:paraId="65F1BDF7" w14:textId="77777777" w:rsidR="00E20F1D" w:rsidRDefault="00E20F1D" w:rsidP="00E20F1D">
      <w:pPr>
        <w:pStyle w:val="Paragraphedeliste"/>
        <w:numPr>
          <w:ilvl w:val="0"/>
          <w:numId w:val="143"/>
        </w:numPr>
      </w:pPr>
      <w:r>
        <w:t>Paie avec fonctionnalité DSN Absence</w:t>
      </w:r>
    </w:p>
    <w:p w14:paraId="0611A6CB" w14:textId="77777777" w:rsidR="00E20F1D" w:rsidRDefault="00E20F1D" w:rsidP="00E20F1D">
      <w:pPr>
        <w:pStyle w:val="Paragraphedeliste"/>
        <w:numPr>
          <w:ilvl w:val="0"/>
          <w:numId w:val="143"/>
        </w:numPr>
      </w:pPr>
      <w:r>
        <w:t>Gestion des AT/MP</w:t>
      </w:r>
    </w:p>
    <w:p w14:paraId="6E386919" w14:textId="77777777" w:rsidR="00E20F1D" w:rsidRDefault="00E20F1D" w:rsidP="00E20F1D">
      <w:pPr>
        <w:pStyle w:val="Paragraphedeliste"/>
        <w:numPr>
          <w:ilvl w:val="0"/>
          <w:numId w:val="143"/>
        </w:numPr>
      </w:pPr>
      <w:r>
        <w:t>Formation (ligne à supprimer) Postes et Effectifs</w:t>
      </w:r>
    </w:p>
    <w:p w14:paraId="0524DC7F" w14:textId="77777777" w:rsidR="00E20F1D" w:rsidRDefault="00E20F1D" w:rsidP="00E20F1D">
      <w:pPr>
        <w:pStyle w:val="Paragraphedeliste"/>
        <w:numPr>
          <w:ilvl w:val="0"/>
          <w:numId w:val="143"/>
        </w:numPr>
      </w:pPr>
      <w:r>
        <w:t>Frais de mission</w:t>
      </w:r>
    </w:p>
    <w:p w14:paraId="722BA3B7" w14:textId="77777777" w:rsidR="00E20F1D" w:rsidRDefault="00E20F1D" w:rsidP="00E20F1D">
      <w:pPr>
        <w:pStyle w:val="Paragraphedeliste"/>
        <w:numPr>
          <w:ilvl w:val="0"/>
          <w:numId w:val="143"/>
        </w:numPr>
      </w:pPr>
      <w:r>
        <w:t>Aide à la décision (requêteur + génération du fichier bilan social) Prévisions budgétaires</w:t>
      </w:r>
    </w:p>
    <w:p w14:paraId="0F348A6F" w14:textId="77777777" w:rsidR="00E20F1D" w:rsidRDefault="00E20F1D" w:rsidP="00E20F1D">
      <w:pPr>
        <w:pStyle w:val="Paragraphedeliste"/>
        <w:numPr>
          <w:ilvl w:val="0"/>
          <w:numId w:val="143"/>
        </w:numPr>
      </w:pPr>
      <w:r>
        <w:t>DADS-U</w:t>
      </w:r>
    </w:p>
    <w:p w14:paraId="6DAF8DFA" w14:textId="77777777" w:rsidR="00E20F1D" w:rsidRDefault="00E20F1D" w:rsidP="00E20F1D">
      <w:pPr>
        <w:pStyle w:val="Paragraphedeliste"/>
        <w:numPr>
          <w:ilvl w:val="0"/>
          <w:numId w:val="143"/>
        </w:numPr>
      </w:pPr>
      <w:r>
        <w:t>Élections paritaires Statut</w:t>
      </w:r>
    </w:p>
    <w:p w14:paraId="02E69EDE" w14:textId="77777777" w:rsidR="00E20F1D" w:rsidRDefault="00E20F1D" w:rsidP="00E20F1D">
      <w:pPr>
        <w:pStyle w:val="Paragraphedeliste"/>
        <w:numPr>
          <w:ilvl w:val="0"/>
          <w:numId w:val="143"/>
        </w:numPr>
      </w:pPr>
      <w:r>
        <w:t>Mise en œuvre des modules à la demande la collectivité.</w:t>
      </w:r>
    </w:p>
    <w:p w14:paraId="6469659D" w14:textId="77777777" w:rsidR="00E20F1D" w:rsidRDefault="00E20F1D" w:rsidP="00E20F1D"/>
    <w:p w14:paraId="3A6C365E" w14:textId="77777777" w:rsidR="00E20F1D" w:rsidRDefault="00E20F1D" w:rsidP="00E20F1D">
      <w:pPr>
        <w:pStyle w:val="Titre2"/>
      </w:pPr>
      <w:bookmarkStart w:id="9" w:name="_Toc208835900"/>
      <w:r>
        <w:t>Hébergement</w:t>
      </w:r>
      <w:bookmarkEnd w:id="9"/>
    </w:p>
    <w:p w14:paraId="646E8811" w14:textId="77777777" w:rsidR="00E20F1D" w:rsidRDefault="00E20F1D" w:rsidP="00E20F1D">
      <w:pPr>
        <w:pStyle w:val="Paragraphedeliste"/>
        <w:numPr>
          <w:ilvl w:val="0"/>
          <w:numId w:val="146"/>
        </w:numPr>
      </w:pPr>
      <w:r>
        <w:t>Possibilité de choisir un hébergement dédié ou un hébergement sur une base mutualisée.</w:t>
      </w:r>
    </w:p>
    <w:p w14:paraId="7F66DECC" w14:textId="77777777" w:rsidR="00E20F1D" w:rsidRDefault="00E20F1D" w:rsidP="00E20F1D"/>
    <w:p w14:paraId="287E2428" w14:textId="77777777" w:rsidR="00E20F1D" w:rsidRDefault="00E20F1D" w:rsidP="00E20F1D">
      <w:pPr>
        <w:pStyle w:val="Titre2"/>
      </w:pPr>
      <w:bookmarkStart w:id="10" w:name="_Toc208835901"/>
      <w:r>
        <w:t>Avantages</w:t>
      </w:r>
      <w:bookmarkEnd w:id="10"/>
    </w:p>
    <w:p w14:paraId="0A3DE9AD" w14:textId="77777777" w:rsidR="00E20F1D" w:rsidRDefault="00E20F1D" w:rsidP="00E20F1D">
      <w:pPr>
        <w:pStyle w:val="Paragraphedeliste"/>
        <w:numPr>
          <w:ilvl w:val="0"/>
          <w:numId w:val="145"/>
        </w:numPr>
      </w:pPr>
      <w:r>
        <w:t>Logiciel facilement accessible (pas d’acquisition de licence, ni de contrat de maintenance).</w:t>
      </w:r>
    </w:p>
    <w:p w14:paraId="76CC4A0B" w14:textId="45A69977" w:rsidR="00E20F1D" w:rsidRDefault="00E20F1D" w:rsidP="00E20F1D">
      <w:pPr>
        <w:pStyle w:val="Paragraphedeliste"/>
        <w:numPr>
          <w:ilvl w:val="0"/>
          <w:numId w:val="145"/>
        </w:numPr>
      </w:pPr>
      <w:r>
        <w:t>Solution informatique fiable, adaptée aux besoins et à l’organisation de votre collectivité à un coût compétitif.</w:t>
      </w:r>
    </w:p>
    <w:sectPr w:rsidR="00E20F1D" w:rsidSect="00EE1CE2">
      <w:footerReference w:type="default" r:id="rId8"/>
      <w:footerReference w:type="first" r:id="rId9"/>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2876" w14:textId="77777777" w:rsidR="00DB1F0D" w:rsidRDefault="00DB1F0D">
      <w:pPr>
        <w:spacing w:after="0"/>
      </w:pPr>
      <w:r>
        <w:separator/>
      </w:r>
    </w:p>
  </w:endnote>
  <w:endnote w:type="continuationSeparator" w:id="0">
    <w:p w14:paraId="2A51919C" w14:textId="77777777" w:rsidR="00DB1F0D" w:rsidRDefault="00DB1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79E50E1D" w:rsidR="00854CD5" w:rsidRPr="00E20F1D" w:rsidRDefault="0047304D" w:rsidP="002F648F">
    <w:pPr>
      <w:pStyle w:val="Pieddepage"/>
      <w:spacing w:before="0" w:beforeAutospacing="0"/>
      <w:jc w:val="right"/>
      <w:rPr>
        <w:noProof/>
        <w:sz w:val="14"/>
        <w:szCs w:val="14"/>
      </w:rPr>
    </w:pPr>
    <w:r w:rsidRPr="00E20F1D">
      <w:rPr>
        <w:noProof/>
        <w:sz w:val="14"/>
        <w:szCs w:val="14"/>
      </w:rPr>
      <w:t>Centre de Gestion du Finistère</w:t>
    </w:r>
  </w:p>
  <w:p w14:paraId="1C8C2B59" w14:textId="4F5E955B" w:rsidR="0047304D" w:rsidRPr="00E20F1D" w:rsidRDefault="0047304D" w:rsidP="0047304D">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55CAE157" w:rsidR="00267C04" w:rsidRPr="00E20F1D" w:rsidRDefault="0047304D" w:rsidP="0047304D">
    <w:pPr>
      <w:pStyle w:val="Pieddepage"/>
      <w:spacing w:before="0" w:beforeAutospacing="0"/>
      <w:jc w:val="right"/>
      <w:rPr>
        <w:sz w:val="16"/>
        <w:szCs w:val="16"/>
      </w:rPr>
    </w:pPr>
    <w:r w:rsidRPr="00E20F1D">
      <w:rPr>
        <w:noProof/>
        <w:sz w:val="14"/>
        <w:szCs w:val="14"/>
      </w:rPr>
      <w:t>02 98 64 11 30</w:t>
    </w:r>
    <w:r w:rsidRPr="00E20F1D">
      <w:rPr>
        <w:noProof/>
        <w:sz w:val="14"/>
        <w:szCs w:val="14"/>
      </w:rPr>
      <w:t xml:space="preserve"> </w:t>
    </w:r>
    <w:r w:rsidRPr="00E20F1D">
      <w:rPr>
        <w:noProof/>
        <w:sz w:val="14"/>
        <w:szCs w:val="14"/>
      </w:rPr>
      <w:t>·</w:t>
    </w:r>
    <w:r w:rsidRPr="00E20F1D">
      <w:rPr>
        <w:noProof/>
        <w:sz w:val="14"/>
        <w:szCs w:val="14"/>
      </w:rPr>
      <w:t xml:space="preserve"> cdg29@cdg29.bzh </w:t>
    </w:r>
    <w:r w:rsidRPr="00E20F1D">
      <w:rPr>
        <w:noProof/>
        <w:sz w:val="14"/>
        <w:szCs w:val="14"/>
      </w:rPr>
      <w:t>·</w:t>
    </w:r>
    <w:r w:rsidRPr="00E20F1D">
      <w:rPr>
        <w:noProof/>
        <w:sz w:val="14"/>
        <w:szCs w:val="14"/>
      </w:rPr>
      <w:t xml:space="preserve"> www.</w:t>
    </w:r>
    <w:r w:rsidRPr="00E20F1D">
      <w:rPr>
        <w:noProof/>
        <w:sz w:val="14"/>
        <w:szCs w:val="14"/>
      </w:rPr>
      <w:t>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0FD7" w14:textId="77777777" w:rsidR="00DB1F0D" w:rsidRDefault="00DB1F0D">
      <w:pPr>
        <w:spacing w:after="0"/>
      </w:pPr>
      <w:r>
        <w:separator/>
      </w:r>
    </w:p>
  </w:footnote>
  <w:footnote w:type="continuationSeparator" w:id="0">
    <w:p w14:paraId="24D3DE22" w14:textId="77777777" w:rsidR="00DB1F0D" w:rsidRDefault="00DB1F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5431F"/>
    <w:multiLevelType w:val="hybridMultilevel"/>
    <w:tmpl w:val="7EA6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22593"/>
    <w:multiLevelType w:val="hybridMultilevel"/>
    <w:tmpl w:val="585E8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DD66262"/>
    <w:multiLevelType w:val="hybridMultilevel"/>
    <w:tmpl w:val="24F6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1D23629"/>
    <w:multiLevelType w:val="multilevel"/>
    <w:tmpl w:val="FB6AAE52"/>
    <w:numStyleLink w:val="StyleCDG29"/>
  </w:abstractNum>
  <w:abstractNum w:abstractNumId="32"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9154CD9"/>
    <w:multiLevelType w:val="hybridMultilevel"/>
    <w:tmpl w:val="EE48E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A7E5D0F"/>
    <w:multiLevelType w:val="hybridMultilevel"/>
    <w:tmpl w:val="C3C2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8"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E542155"/>
    <w:multiLevelType w:val="hybridMultilevel"/>
    <w:tmpl w:val="C28C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2DC0AD8"/>
    <w:multiLevelType w:val="multilevel"/>
    <w:tmpl w:val="FB6AAE52"/>
    <w:numStyleLink w:val="StyleCDG29"/>
  </w:abstractNum>
  <w:abstractNum w:abstractNumId="92"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3"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8"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B9E56CE"/>
    <w:multiLevelType w:val="multilevel"/>
    <w:tmpl w:val="FB6AAE52"/>
    <w:numStyleLink w:val="StyleCDG29"/>
  </w:abstractNum>
  <w:abstractNum w:abstractNumId="120"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3"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33"/>
  </w:num>
  <w:num w:numId="2" w16cid:durableId="1276867361">
    <w:abstractNumId w:val="116"/>
  </w:num>
  <w:num w:numId="3" w16cid:durableId="1791434139">
    <w:abstractNumId w:val="91"/>
  </w:num>
  <w:num w:numId="4" w16cid:durableId="579755477">
    <w:abstractNumId w:val="31"/>
  </w:num>
  <w:num w:numId="5" w16cid:durableId="348408811">
    <w:abstractNumId w:val="119"/>
  </w:num>
  <w:num w:numId="6" w16cid:durableId="829365018">
    <w:abstractNumId w:val="52"/>
  </w:num>
  <w:num w:numId="7" w16cid:durableId="481703836">
    <w:abstractNumId w:val="77"/>
  </w:num>
  <w:num w:numId="8" w16cid:durableId="1037856742">
    <w:abstractNumId w:val="25"/>
  </w:num>
  <w:num w:numId="9" w16cid:durableId="882864025">
    <w:abstractNumId w:val="60"/>
  </w:num>
  <w:num w:numId="10" w16cid:durableId="1760516121">
    <w:abstractNumId w:val="45"/>
  </w:num>
  <w:num w:numId="11" w16cid:durableId="1685940671">
    <w:abstractNumId w:val="99"/>
  </w:num>
  <w:num w:numId="12" w16cid:durableId="1071856059">
    <w:abstractNumId w:val="109"/>
  </w:num>
  <w:num w:numId="13" w16cid:durableId="1958289807">
    <w:abstractNumId w:val="33"/>
  </w:num>
  <w:num w:numId="14" w16cid:durableId="1790776872">
    <w:abstractNumId w:val="72"/>
  </w:num>
  <w:num w:numId="15" w16cid:durableId="1048145195">
    <w:abstractNumId w:val="117"/>
  </w:num>
  <w:num w:numId="16" w16cid:durableId="1501895137">
    <w:abstractNumId w:val="135"/>
  </w:num>
  <w:num w:numId="17" w16cid:durableId="290943727">
    <w:abstractNumId w:val="70"/>
  </w:num>
  <w:num w:numId="18" w16cid:durableId="1431464905">
    <w:abstractNumId w:val="97"/>
  </w:num>
  <w:num w:numId="19" w16cid:durableId="2049068742">
    <w:abstractNumId w:val="130"/>
  </w:num>
  <w:num w:numId="20" w16cid:durableId="1772705373">
    <w:abstractNumId w:val="46"/>
  </w:num>
  <w:num w:numId="21" w16cid:durableId="949706886">
    <w:abstractNumId w:val="66"/>
  </w:num>
  <w:num w:numId="22" w16cid:durableId="1854302915">
    <w:abstractNumId w:val="19"/>
  </w:num>
  <w:num w:numId="23" w16cid:durableId="343870721">
    <w:abstractNumId w:val="17"/>
  </w:num>
  <w:num w:numId="24" w16cid:durableId="428350529">
    <w:abstractNumId w:val="40"/>
  </w:num>
  <w:num w:numId="25" w16cid:durableId="339697173">
    <w:abstractNumId w:val="5"/>
  </w:num>
  <w:num w:numId="26" w16cid:durableId="1871645114">
    <w:abstractNumId w:val="115"/>
  </w:num>
  <w:num w:numId="27" w16cid:durableId="125004772">
    <w:abstractNumId w:val="82"/>
  </w:num>
  <w:num w:numId="28" w16cid:durableId="1645433101">
    <w:abstractNumId w:val="29"/>
  </w:num>
  <w:num w:numId="29" w16cid:durableId="1380477469">
    <w:abstractNumId w:val="28"/>
  </w:num>
  <w:num w:numId="30" w16cid:durableId="455878012">
    <w:abstractNumId w:val="51"/>
  </w:num>
  <w:num w:numId="31" w16cid:durableId="1559903044">
    <w:abstractNumId w:val="95"/>
  </w:num>
  <w:num w:numId="32" w16cid:durableId="619528948">
    <w:abstractNumId w:val="98"/>
  </w:num>
  <w:num w:numId="33" w16cid:durableId="1583566419">
    <w:abstractNumId w:val="20"/>
  </w:num>
  <w:num w:numId="34" w16cid:durableId="1607540003">
    <w:abstractNumId w:val="9"/>
  </w:num>
  <w:num w:numId="35" w16cid:durableId="368839942">
    <w:abstractNumId w:val="79"/>
  </w:num>
  <w:num w:numId="36" w16cid:durableId="1818105065">
    <w:abstractNumId w:val="104"/>
  </w:num>
  <w:num w:numId="37" w16cid:durableId="284969122">
    <w:abstractNumId w:val="54"/>
  </w:num>
  <w:num w:numId="38" w16cid:durableId="644090322">
    <w:abstractNumId w:val="118"/>
  </w:num>
  <w:num w:numId="39" w16cid:durableId="2104182130">
    <w:abstractNumId w:val="124"/>
  </w:num>
  <w:num w:numId="40" w16cid:durableId="559099431">
    <w:abstractNumId w:val="85"/>
  </w:num>
  <w:num w:numId="41" w16cid:durableId="161046311">
    <w:abstractNumId w:val="2"/>
  </w:num>
  <w:num w:numId="42" w16cid:durableId="1422484795">
    <w:abstractNumId w:val="89"/>
  </w:num>
  <w:num w:numId="43" w16cid:durableId="534930565">
    <w:abstractNumId w:val="144"/>
  </w:num>
  <w:num w:numId="44" w16cid:durableId="1452899719">
    <w:abstractNumId w:val="127"/>
  </w:num>
  <w:num w:numId="45" w16cid:durableId="149247993">
    <w:abstractNumId w:val="42"/>
  </w:num>
  <w:num w:numId="46" w16cid:durableId="2110000503">
    <w:abstractNumId w:val="75"/>
  </w:num>
  <w:num w:numId="47" w16cid:durableId="811755577">
    <w:abstractNumId w:val="30"/>
  </w:num>
  <w:num w:numId="48" w16cid:durableId="1765540710">
    <w:abstractNumId w:val="18"/>
  </w:num>
  <w:num w:numId="49" w16cid:durableId="236912671">
    <w:abstractNumId w:val="100"/>
  </w:num>
  <w:num w:numId="50" w16cid:durableId="1644768762">
    <w:abstractNumId w:val="142"/>
  </w:num>
  <w:num w:numId="51" w16cid:durableId="563181294">
    <w:abstractNumId w:val="80"/>
  </w:num>
  <w:num w:numId="52" w16cid:durableId="731779641">
    <w:abstractNumId w:val="62"/>
  </w:num>
  <w:num w:numId="53" w16cid:durableId="182132538">
    <w:abstractNumId w:val="47"/>
  </w:num>
  <w:num w:numId="54" w16cid:durableId="698971538">
    <w:abstractNumId w:val="35"/>
  </w:num>
  <w:num w:numId="55" w16cid:durableId="1817330679">
    <w:abstractNumId w:val="37"/>
  </w:num>
  <w:num w:numId="56" w16cid:durableId="448014825">
    <w:abstractNumId w:val="3"/>
  </w:num>
  <w:num w:numId="57" w16cid:durableId="948390130">
    <w:abstractNumId w:val="36"/>
  </w:num>
  <w:num w:numId="58" w16cid:durableId="1969125548">
    <w:abstractNumId w:val="69"/>
  </w:num>
  <w:num w:numId="59" w16cid:durableId="1045642086">
    <w:abstractNumId w:val="125"/>
  </w:num>
  <w:num w:numId="60" w16cid:durableId="62802763">
    <w:abstractNumId w:val="56"/>
  </w:num>
  <w:num w:numId="61" w16cid:durableId="283075032">
    <w:abstractNumId w:val="136"/>
  </w:num>
  <w:num w:numId="62" w16cid:durableId="86391836">
    <w:abstractNumId w:val="68"/>
  </w:num>
  <w:num w:numId="63" w16cid:durableId="1559777141">
    <w:abstractNumId w:val="8"/>
  </w:num>
  <w:num w:numId="64" w16cid:durableId="1746612095">
    <w:abstractNumId w:val="78"/>
  </w:num>
  <w:num w:numId="65" w16cid:durableId="1517110131">
    <w:abstractNumId w:val="53"/>
  </w:num>
  <w:num w:numId="66" w16cid:durableId="352730045">
    <w:abstractNumId w:val="137"/>
  </w:num>
  <w:num w:numId="67" w16cid:durableId="1060206069">
    <w:abstractNumId w:val="145"/>
  </w:num>
  <w:num w:numId="68" w16cid:durableId="1583835193">
    <w:abstractNumId w:val="24"/>
  </w:num>
  <w:num w:numId="69" w16cid:durableId="481434734">
    <w:abstractNumId w:val="102"/>
  </w:num>
  <w:num w:numId="70" w16cid:durableId="1323583391">
    <w:abstractNumId w:val="114"/>
  </w:num>
  <w:num w:numId="71" w16cid:durableId="1821575167">
    <w:abstractNumId w:val="107"/>
  </w:num>
  <w:num w:numId="72" w16cid:durableId="1527401835">
    <w:abstractNumId w:val="61"/>
  </w:num>
  <w:num w:numId="73" w16cid:durableId="1697853079">
    <w:abstractNumId w:val="21"/>
  </w:num>
  <w:num w:numId="74" w16cid:durableId="234780089">
    <w:abstractNumId w:val="14"/>
  </w:num>
  <w:num w:numId="75" w16cid:durableId="730077907">
    <w:abstractNumId w:val="73"/>
  </w:num>
  <w:num w:numId="76" w16cid:durableId="656497122">
    <w:abstractNumId w:val="7"/>
  </w:num>
  <w:num w:numId="77" w16cid:durableId="564491343">
    <w:abstractNumId w:val="81"/>
  </w:num>
  <w:num w:numId="78" w16cid:durableId="1344432751">
    <w:abstractNumId w:val="143"/>
  </w:num>
  <w:num w:numId="79" w16cid:durableId="241837202">
    <w:abstractNumId w:val="57"/>
  </w:num>
  <w:num w:numId="80" w16cid:durableId="1527015445">
    <w:abstractNumId w:val="65"/>
  </w:num>
  <w:num w:numId="81" w16cid:durableId="867449196">
    <w:abstractNumId w:val="27"/>
  </w:num>
  <w:num w:numId="82" w16cid:durableId="1573196882">
    <w:abstractNumId w:val="63"/>
  </w:num>
  <w:num w:numId="83" w16cid:durableId="978068318">
    <w:abstractNumId w:val="96"/>
  </w:num>
  <w:num w:numId="84" w16cid:durableId="879244295">
    <w:abstractNumId w:val="67"/>
  </w:num>
  <w:num w:numId="85" w16cid:durableId="757095854">
    <w:abstractNumId w:val="23"/>
  </w:num>
  <w:num w:numId="86" w16cid:durableId="1225095551">
    <w:abstractNumId w:val="0"/>
  </w:num>
  <w:num w:numId="87" w16cid:durableId="1620992054">
    <w:abstractNumId w:val="84"/>
  </w:num>
  <w:num w:numId="88" w16cid:durableId="1140536544">
    <w:abstractNumId w:val="11"/>
  </w:num>
  <w:num w:numId="89" w16cid:durableId="1210648225">
    <w:abstractNumId w:val="120"/>
  </w:num>
  <w:num w:numId="90" w16cid:durableId="999119007">
    <w:abstractNumId w:val="32"/>
  </w:num>
  <w:num w:numId="91" w16cid:durableId="144860158">
    <w:abstractNumId w:val="6"/>
  </w:num>
  <w:num w:numId="92" w16cid:durableId="580792772">
    <w:abstractNumId w:val="132"/>
  </w:num>
  <w:num w:numId="93" w16cid:durableId="564724444">
    <w:abstractNumId w:val="113"/>
  </w:num>
  <w:num w:numId="94" w16cid:durableId="931889108">
    <w:abstractNumId w:val="122"/>
  </w:num>
  <w:num w:numId="95" w16cid:durableId="364645004">
    <w:abstractNumId w:val="106"/>
  </w:num>
  <w:num w:numId="96" w16cid:durableId="2061590640">
    <w:abstractNumId w:val="129"/>
  </w:num>
  <w:num w:numId="97" w16cid:durableId="900213556">
    <w:abstractNumId w:val="50"/>
  </w:num>
  <w:num w:numId="98" w16cid:durableId="1219508670">
    <w:abstractNumId w:val="134"/>
  </w:num>
  <w:num w:numId="99" w16cid:durableId="355355132">
    <w:abstractNumId w:val="141"/>
  </w:num>
  <w:num w:numId="100" w16cid:durableId="214391702">
    <w:abstractNumId w:val="87"/>
  </w:num>
  <w:num w:numId="101" w16cid:durableId="1356924310">
    <w:abstractNumId w:val="139"/>
  </w:num>
  <w:num w:numId="102" w16cid:durableId="1167288967">
    <w:abstractNumId w:val="16"/>
  </w:num>
  <w:num w:numId="103" w16cid:durableId="327711801">
    <w:abstractNumId w:val="123"/>
  </w:num>
  <w:num w:numId="104" w16cid:durableId="1283268214">
    <w:abstractNumId w:val="92"/>
  </w:num>
  <w:num w:numId="105" w16cid:durableId="471562126">
    <w:abstractNumId w:val="110"/>
  </w:num>
  <w:num w:numId="106" w16cid:durableId="933167951">
    <w:abstractNumId w:val="38"/>
  </w:num>
  <w:num w:numId="107" w16cid:durableId="1467771731">
    <w:abstractNumId w:val="10"/>
  </w:num>
  <w:num w:numId="108" w16cid:durableId="1609577883">
    <w:abstractNumId w:val="55"/>
  </w:num>
  <w:num w:numId="109" w16cid:durableId="2001495485">
    <w:abstractNumId w:val="74"/>
  </w:num>
  <w:num w:numId="110" w16cid:durableId="782071406">
    <w:abstractNumId w:val="22"/>
  </w:num>
  <w:num w:numId="111" w16cid:durableId="718012933">
    <w:abstractNumId w:val="131"/>
  </w:num>
  <w:num w:numId="112" w16cid:durableId="84345885">
    <w:abstractNumId w:val="1"/>
  </w:num>
  <w:num w:numId="113" w16cid:durableId="284047151">
    <w:abstractNumId w:val="64"/>
  </w:num>
  <w:num w:numId="114" w16cid:durableId="1058936531">
    <w:abstractNumId w:val="93"/>
  </w:num>
  <w:num w:numId="115" w16cid:durableId="1832525847">
    <w:abstractNumId w:val="59"/>
  </w:num>
  <w:num w:numId="116" w16cid:durableId="941960267">
    <w:abstractNumId w:val="128"/>
  </w:num>
  <w:num w:numId="117" w16cid:durableId="1617714327">
    <w:abstractNumId w:val="71"/>
  </w:num>
  <w:num w:numId="118" w16cid:durableId="499928029">
    <w:abstractNumId w:val="44"/>
  </w:num>
  <w:num w:numId="119" w16cid:durableId="772826227">
    <w:abstractNumId w:val="101"/>
  </w:num>
  <w:num w:numId="120" w16cid:durableId="1905604372">
    <w:abstractNumId w:val="108"/>
  </w:num>
  <w:num w:numId="121" w16cid:durableId="196547415">
    <w:abstractNumId w:val="39"/>
  </w:num>
  <w:num w:numId="122" w16cid:durableId="12386849">
    <w:abstractNumId w:val="105"/>
  </w:num>
  <w:num w:numId="123" w16cid:durableId="813105394">
    <w:abstractNumId w:val="126"/>
  </w:num>
  <w:num w:numId="124" w16cid:durableId="49113908">
    <w:abstractNumId w:val="138"/>
  </w:num>
  <w:num w:numId="125" w16cid:durableId="1205141935">
    <w:abstractNumId w:val="76"/>
  </w:num>
  <w:num w:numId="126" w16cid:durableId="412630430">
    <w:abstractNumId w:val="34"/>
  </w:num>
  <w:num w:numId="127" w16cid:durableId="247812157">
    <w:abstractNumId w:val="140"/>
  </w:num>
  <w:num w:numId="128" w16cid:durableId="2027557470">
    <w:abstractNumId w:val="103"/>
  </w:num>
  <w:num w:numId="129" w16cid:durableId="515703031">
    <w:abstractNumId w:val="48"/>
  </w:num>
  <w:num w:numId="130" w16cid:durableId="2037803335">
    <w:abstractNumId w:val="15"/>
  </w:num>
  <w:num w:numId="131" w16cid:durableId="373625124">
    <w:abstractNumId w:val="90"/>
  </w:num>
  <w:num w:numId="132" w16cid:durableId="1792240452">
    <w:abstractNumId w:val="94"/>
  </w:num>
  <w:num w:numId="133" w16cid:durableId="1407679478">
    <w:abstractNumId w:val="111"/>
  </w:num>
  <w:num w:numId="134" w16cid:durableId="1867910553">
    <w:abstractNumId w:val="112"/>
  </w:num>
  <w:num w:numId="135" w16cid:durableId="475143560">
    <w:abstractNumId w:val="49"/>
  </w:num>
  <w:num w:numId="136" w16cid:durableId="839780041">
    <w:abstractNumId w:val="13"/>
  </w:num>
  <w:num w:numId="137" w16cid:durableId="1242135252">
    <w:abstractNumId w:val="121"/>
  </w:num>
  <w:num w:numId="138" w16cid:durableId="482821823">
    <w:abstractNumId w:val="86"/>
  </w:num>
  <w:num w:numId="139" w16cid:durableId="588850703">
    <w:abstractNumId w:val="58"/>
  </w:num>
  <w:num w:numId="140" w16cid:durableId="1668899144">
    <w:abstractNumId w:val="83"/>
  </w:num>
  <w:num w:numId="141" w16cid:durableId="2040424498">
    <w:abstractNumId w:val="4"/>
  </w:num>
  <w:num w:numId="142" w16cid:durableId="2021152857">
    <w:abstractNumId w:val="41"/>
  </w:num>
  <w:num w:numId="143" w16cid:durableId="2106920250">
    <w:abstractNumId w:val="12"/>
  </w:num>
  <w:num w:numId="144" w16cid:durableId="1641839511">
    <w:abstractNumId w:val="43"/>
  </w:num>
  <w:num w:numId="145" w16cid:durableId="61876748">
    <w:abstractNumId w:val="88"/>
  </w:num>
  <w:num w:numId="146" w16cid:durableId="3284057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7F3D67"/>
    <w:rsid w:val="008249B6"/>
    <w:rsid w:val="00835D3F"/>
    <w:rsid w:val="00847CBD"/>
    <w:rsid w:val="008513F8"/>
    <w:rsid w:val="00852370"/>
    <w:rsid w:val="00854CD5"/>
    <w:rsid w:val="0087623A"/>
    <w:rsid w:val="00877BF4"/>
    <w:rsid w:val="00881EE3"/>
    <w:rsid w:val="00887229"/>
    <w:rsid w:val="0089703A"/>
    <w:rsid w:val="008974A4"/>
    <w:rsid w:val="008A3A28"/>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3B4F"/>
    <w:rsid w:val="00A737BC"/>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314D"/>
    <w:rsid w:val="00D56C7A"/>
    <w:rsid w:val="00D7513C"/>
    <w:rsid w:val="00D875D8"/>
    <w:rsid w:val="00DB1F0D"/>
    <w:rsid w:val="00DC7ED3"/>
    <w:rsid w:val="00DD1483"/>
    <w:rsid w:val="00DF1AD3"/>
    <w:rsid w:val="00DF43EF"/>
    <w:rsid w:val="00E045C2"/>
    <w:rsid w:val="00E077A3"/>
    <w:rsid w:val="00E10724"/>
    <w:rsid w:val="00E20F1D"/>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32AAE"/>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4</TotalTime>
  <Pages>2</Pages>
  <Words>437</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2025-09-15T11:34:00Z</dcterms:created>
  <dcterms:modified xsi:type="dcterms:W3CDTF">2025-09-15T11:38:00Z</dcterms:modified>
</cp:coreProperties>
</file>